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7A548" w14:textId="431CD484" w:rsidR="00F626BF" w:rsidRPr="00631563" w:rsidRDefault="001C2D3E" w:rsidP="007962DE">
      <w:pPr>
        <w:rPr>
          <w:rFonts w:cstheme="minorHAnsi"/>
        </w:rPr>
      </w:pPr>
      <w:r w:rsidRPr="00631563">
        <w:rPr>
          <w:rFonts w:cstheme="minorHAnsi"/>
          <w:noProof/>
          <w:sz w:val="36"/>
        </w:rPr>
        <mc:AlternateContent>
          <mc:Choice Requires="wps">
            <w:drawing>
              <wp:anchor distT="0" distB="0" distL="114300" distR="114300" simplePos="0" relativeHeight="251658241" behindDoc="0" locked="1" layoutInCell="1" allowOverlap="1" wp14:anchorId="75EBBE26" wp14:editId="43ADAB45">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4C78011D">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75140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8809CC">
        <w:rPr>
          <w:rFonts w:cstheme="minorHAnsi"/>
        </w:rPr>
        <w:t>FSP FMA IKT 2024016993</w:t>
      </w:r>
    </w:p>
    <w:p w14:paraId="78E2C352" w14:textId="790E6453" w:rsidR="00716F89" w:rsidRPr="00631563" w:rsidRDefault="00716F89" w:rsidP="00980379">
      <w:pPr>
        <w:rPr>
          <w:rFonts w:cstheme="minorHAnsi"/>
        </w:rPr>
      </w:pPr>
    </w:p>
    <w:p w14:paraId="03C7B2C8" w14:textId="1F225E27" w:rsidR="00716F89" w:rsidRPr="00631563" w:rsidRDefault="00716F89" w:rsidP="00F626BF">
      <w:pPr>
        <w:rPr>
          <w:rFonts w:cstheme="minorHAnsi"/>
        </w:rPr>
      </w:pPr>
    </w:p>
    <w:p w14:paraId="0482BA31" w14:textId="2A962DE5" w:rsidR="00716F89" w:rsidRPr="00631563" w:rsidRDefault="00716F89" w:rsidP="00F626BF">
      <w:pPr>
        <w:rPr>
          <w:rFonts w:cstheme="minorHAnsi"/>
        </w:rPr>
      </w:pPr>
    </w:p>
    <w:p w14:paraId="3C0EFFF6" w14:textId="267E52F1" w:rsidR="00716F89" w:rsidRPr="00631563" w:rsidRDefault="00716F89" w:rsidP="00F626BF">
      <w:pPr>
        <w:rPr>
          <w:rFonts w:cstheme="minorHAnsi"/>
        </w:rPr>
      </w:pPr>
    </w:p>
    <w:p w14:paraId="5740A178" w14:textId="657F6217" w:rsidR="00716F89" w:rsidRPr="00631563" w:rsidRDefault="00716F89" w:rsidP="00F626BF">
      <w:pPr>
        <w:rPr>
          <w:rFonts w:cstheme="minorHAnsi"/>
        </w:rPr>
      </w:pPr>
    </w:p>
    <w:p w14:paraId="62E302F7" w14:textId="39F5AC2D" w:rsidR="00716F89" w:rsidRPr="00631563" w:rsidRDefault="00716F89" w:rsidP="00F626BF">
      <w:pPr>
        <w:rPr>
          <w:rFonts w:cstheme="minorHAnsi"/>
        </w:rPr>
      </w:pPr>
    </w:p>
    <w:p w14:paraId="20DB0A26" w14:textId="0E211871" w:rsidR="00716F89" w:rsidRPr="00631563" w:rsidRDefault="00716F89" w:rsidP="00F626BF">
      <w:pPr>
        <w:rPr>
          <w:rFonts w:cstheme="minorHAnsi"/>
        </w:rPr>
      </w:pPr>
    </w:p>
    <w:p w14:paraId="31B26C3D" w14:textId="7FC563FC" w:rsidR="00716F89" w:rsidRPr="00631563" w:rsidRDefault="00716F89" w:rsidP="00F626BF">
      <w:pPr>
        <w:rPr>
          <w:rFonts w:cstheme="minorHAnsi"/>
        </w:rPr>
      </w:pPr>
    </w:p>
    <w:p w14:paraId="5299AFA9" w14:textId="6CF4BCA2" w:rsidR="00B77C35" w:rsidRPr="00631563" w:rsidRDefault="00B77C35" w:rsidP="00F626BF">
      <w:pPr>
        <w:rPr>
          <w:rFonts w:cstheme="minorHAnsi"/>
        </w:rPr>
      </w:pPr>
    </w:p>
    <w:p w14:paraId="03F595AE" w14:textId="7F7BED61" w:rsidR="00B77C35" w:rsidRPr="00631563" w:rsidRDefault="00B77C35" w:rsidP="00F626BF">
      <w:pPr>
        <w:rPr>
          <w:rFonts w:cstheme="minorHAnsi"/>
        </w:rPr>
      </w:pPr>
    </w:p>
    <w:p w14:paraId="504E92C8" w14:textId="77777777" w:rsidR="00B77C35" w:rsidRPr="00631563" w:rsidRDefault="00B77C35" w:rsidP="00F626BF">
      <w:pPr>
        <w:rPr>
          <w:rFonts w:cstheme="minorHAnsi"/>
        </w:rPr>
      </w:pPr>
    </w:p>
    <w:p w14:paraId="04EAADB5" w14:textId="3D95AEF5" w:rsidR="00716F89" w:rsidRPr="00631563" w:rsidRDefault="00716F89" w:rsidP="00F626BF">
      <w:pPr>
        <w:rPr>
          <w:rFonts w:cstheme="minorHAnsi"/>
        </w:rPr>
      </w:pPr>
    </w:p>
    <w:p w14:paraId="6A3AE9EB" w14:textId="70AD99C6" w:rsidR="00D26185" w:rsidRPr="00631563" w:rsidRDefault="00EC6897" w:rsidP="00F626BF">
      <w:pPr>
        <w:rPr>
          <w:rFonts w:cstheme="minorHAnsi"/>
        </w:rPr>
        <w:sectPr w:rsidR="00D26185" w:rsidRPr="00631563" w:rsidSect="000F2DDD">
          <w:headerReference w:type="default" r:id="rId11"/>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sidRPr="00631563">
        <w:rPr>
          <w:rFonts w:cstheme="minorHAnsi"/>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sidRPr="00631563">
        <w:rPr>
          <w:rFonts w:cstheme="minorHAnsi"/>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7"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rsidRPr="00631563">
        <w:rPr>
          <w:rFonts w:cstheme="minorHAnsi"/>
        </w:rPr>
        <w:br/>
      </w:r>
    </w:p>
    <w:p w14:paraId="5E57784C" w14:textId="77777777" w:rsidR="00904DB6" w:rsidRPr="00631563" w:rsidRDefault="00904DB6" w:rsidP="00D32B64">
      <w:pPr>
        <w:pStyle w:val="Tittelside2"/>
        <w:rPr>
          <w:rFonts w:asciiTheme="minorHAnsi" w:hAnsiTheme="minorHAnsi" w:cstheme="minorHAnsi"/>
        </w:rPr>
      </w:pPr>
      <w:r w:rsidRPr="00631563">
        <w:rPr>
          <w:rFonts w:asciiTheme="minorHAnsi" w:hAnsiTheme="minorHAnsi" w:cstheme="minorHAnsi"/>
        </w:rPr>
        <w:lastRenderedPageBreak/>
        <w:t>Innhold:</w:t>
      </w:r>
    </w:p>
    <w:p w14:paraId="5CAEDAC4" w14:textId="77777777" w:rsidR="00904DB6" w:rsidRPr="00631563" w:rsidRDefault="00904DB6" w:rsidP="00904DB6">
      <w:pPr>
        <w:rPr>
          <w:rFonts w:cstheme="minorHAnsi"/>
          <w:sz w:val="22"/>
          <w:lang w:val="en-GB"/>
        </w:rPr>
      </w:pPr>
    </w:p>
    <w:p w14:paraId="79369FA4" w14:textId="30EBB5E7" w:rsidR="00AE4C3F" w:rsidRPr="00631563" w:rsidRDefault="00904DB6">
      <w:pPr>
        <w:pStyle w:val="INNH1"/>
        <w:rPr>
          <w:rFonts w:eastAsiaTheme="minorEastAsia"/>
          <w:b w:val="0"/>
          <w:bCs w:val="0"/>
          <w:kern w:val="2"/>
          <w:sz w:val="24"/>
          <w:szCs w:val="24"/>
          <w14:ligatures w14:val="standardContextual"/>
        </w:rPr>
      </w:pPr>
      <w:r w:rsidRPr="00631563">
        <w:rPr>
          <w:caps/>
          <w:lang w:val="en-GB"/>
        </w:rPr>
        <w:fldChar w:fldCharType="begin"/>
      </w:r>
      <w:r w:rsidRPr="00631563">
        <w:rPr>
          <w:caps/>
          <w:lang w:val="en-GB"/>
        </w:rPr>
        <w:instrText xml:space="preserve"> TOC \o "1-3" \h \z \u </w:instrText>
      </w:r>
      <w:r w:rsidRPr="00631563">
        <w:rPr>
          <w:caps/>
          <w:lang w:val="en-GB"/>
        </w:rPr>
        <w:fldChar w:fldCharType="separate"/>
      </w:r>
      <w:hyperlink w:anchor="_Toc168666344" w:history="1">
        <w:r w:rsidR="00AE4C3F" w:rsidRPr="00631563">
          <w:rPr>
            <w:rStyle w:val="Hyperkobling"/>
            <w:rFonts w:asciiTheme="minorHAnsi" w:hAnsiTheme="minorHAnsi" w:cstheme="minorHAnsi"/>
          </w:rPr>
          <w:t>Bilag 1: Kundens behovsbeskrivelse og kravspesifikasjon</w:t>
        </w:r>
        <w:r w:rsidR="00AE4C3F" w:rsidRPr="00631563">
          <w:rPr>
            <w:webHidden/>
          </w:rPr>
          <w:tab/>
        </w:r>
        <w:r w:rsidR="00AE4C3F" w:rsidRPr="00631563">
          <w:rPr>
            <w:webHidden/>
          </w:rPr>
          <w:fldChar w:fldCharType="begin"/>
        </w:r>
        <w:r w:rsidR="00AE4C3F" w:rsidRPr="00631563">
          <w:rPr>
            <w:webHidden/>
          </w:rPr>
          <w:instrText xml:space="preserve"> PAGEREF _Toc168666344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3F974240" w14:textId="191337DB" w:rsidR="00AE4C3F" w:rsidRPr="00631563" w:rsidRDefault="00000000">
      <w:pPr>
        <w:pStyle w:val="INNH2"/>
        <w:rPr>
          <w:rFonts w:eastAsiaTheme="minorEastAsia"/>
          <w:kern w:val="2"/>
          <w:sz w:val="24"/>
          <w:szCs w:val="24"/>
          <w14:ligatures w14:val="standardContextual"/>
        </w:rPr>
      </w:pPr>
      <w:hyperlink w:anchor="_Toc168666345" w:history="1">
        <w:r w:rsidR="00AE4C3F" w:rsidRPr="00631563">
          <w:rPr>
            <w:rStyle w:val="Hyperkobling"/>
            <w:rFonts w:asciiTheme="minorHAnsi" w:hAnsiTheme="minorHAnsi" w:cstheme="minorHAnsi"/>
          </w:rPr>
          <w:t>Avtalens punkt 1.1 Avtalens omfang</w:t>
        </w:r>
        <w:r w:rsidR="00AE4C3F" w:rsidRPr="00631563">
          <w:rPr>
            <w:webHidden/>
          </w:rPr>
          <w:tab/>
        </w:r>
        <w:r w:rsidR="00AE4C3F" w:rsidRPr="00631563">
          <w:rPr>
            <w:webHidden/>
          </w:rPr>
          <w:fldChar w:fldCharType="begin"/>
        </w:r>
        <w:r w:rsidR="00AE4C3F" w:rsidRPr="00631563">
          <w:rPr>
            <w:webHidden/>
          </w:rPr>
          <w:instrText xml:space="preserve"> PAGEREF _Toc168666345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28D56BD7" w14:textId="38901F44" w:rsidR="00AE4C3F" w:rsidRPr="00631563" w:rsidRDefault="00000000">
      <w:pPr>
        <w:pStyle w:val="INNH2"/>
        <w:rPr>
          <w:rFonts w:eastAsiaTheme="minorEastAsia"/>
          <w:kern w:val="2"/>
          <w:sz w:val="24"/>
          <w:szCs w:val="24"/>
          <w14:ligatures w14:val="standardContextual"/>
        </w:rPr>
      </w:pPr>
      <w:hyperlink w:anchor="_Toc168666346" w:history="1">
        <w:r w:rsidR="00AE4C3F" w:rsidRPr="00631563">
          <w:rPr>
            <w:rStyle w:val="Hyperkobling"/>
            <w:rFonts w:asciiTheme="minorHAnsi" w:hAnsiTheme="minorHAnsi" w:cstheme="minorHAnsi"/>
          </w:rPr>
          <w:t>Avtalens punkt 2.2.2 Tilpasninger og installasjon mv.</w:t>
        </w:r>
        <w:r w:rsidR="00AE4C3F" w:rsidRPr="00631563">
          <w:rPr>
            <w:webHidden/>
          </w:rPr>
          <w:tab/>
        </w:r>
        <w:r w:rsidR="00AE4C3F" w:rsidRPr="00631563">
          <w:rPr>
            <w:webHidden/>
          </w:rPr>
          <w:fldChar w:fldCharType="begin"/>
        </w:r>
        <w:r w:rsidR="00AE4C3F" w:rsidRPr="00631563">
          <w:rPr>
            <w:webHidden/>
          </w:rPr>
          <w:instrText xml:space="preserve"> PAGEREF _Toc168666346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1E96E1BD" w14:textId="66E99885" w:rsidR="00AE4C3F" w:rsidRPr="00631563" w:rsidRDefault="00000000">
      <w:pPr>
        <w:pStyle w:val="INNH2"/>
        <w:rPr>
          <w:rFonts w:eastAsiaTheme="minorEastAsia"/>
          <w:kern w:val="2"/>
          <w:sz w:val="24"/>
          <w:szCs w:val="24"/>
          <w14:ligatures w14:val="standardContextual"/>
        </w:rPr>
      </w:pPr>
      <w:hyperlink w:anchor="_Toc168666347" w:history="1">
        <w:r w:rsidR="00AE4C3F" w:rsidRPr="00631563">
          <w:rPr>
            <w:rStyle w:val="Hyperkobling"/>
            <w:rFonts w:asciiTheme="minorHAnsi" w:hAnsiTheme="minorHAnsi" w:cstheme="minorHAnsi"/>
          </w:rPr>
          <w:t>Avtalens punkt 2.2.4 Dokumentasjon og opplæring</w:t>
        </w:r>
        <w:r w:rsidR="00AE4C3F" w:rsidRPr="00631563">
          <w:rPr>
            <w:webHidden/>
          </w:rPr>
          <w:tab/>
        </w:r>
        <w:r w:rsidR="00AE4C3F" w:rsidRPr="00631563">
          <w:rPr>
            <w:webHidden/>
          </w:rPr>
          <w:fldChar w:fldCharType="begin"/>
        </w:r>
        <w:r w:rsidR="00AE4C3F" w:rsidRPr="00631563">
          <w:rPr>
            <w:webHidden/>
          </w:rPr>
          <w:instrText xml:space="preserve"> PAGEREF _Toc168666347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1D5EBFD7" w14:textId="58DA5BD1" w:rsidR="00AE4C3F" w:rsidRPr="00631563" w:rsidRDefault="00000000">
      <w:pPr>
        <w:pStyle w:val="INNH2"/>
        <w:rPr>
          <w:rFonts w:eastAsiaTheme="minorEastAsia"/>
          <w:kern w:val="2"/>
          <w:sz w:val="24"/>
          <w:szCs w:val="24"/>
          <w14:ligatures w14:val="standardContextual"/>
        </w:rPr>
      </w:pPr>
      <w:hyperlink w:anchor="_Toc168666348" w:history="1">
        <w:r w:rsidR="00AE4C3F" w:rsidRPr="00631563">
          <w:rPr>
            <w:rStyle w:val="Hyperkobling"/>
            <w:rFonts w:asciiTheme="minorHAnsi" w:hAnsiTheme="minorHAnsi" w:cstheme="minorHAnsi"/>
          </w:rPr>
          <w:t>Avtalens punkt 2.2.6 Undersøkelsesplikt/godkjenningsprøve</w:t>
        </w:r>
        <w:r w:rsidR="00AE4C3F" w:rsidRPr="00631563">
          <w:rPr>
            <w:webHidden/>
          </w:rPr>
          <w:tab/>
        </w:r>
        <w:r w:rsidR="00AE4C3F" w:rsidRPr="00631563">
          <w:rPr>
            <w:webHidden/>
          </w:rPr>
          <w:fldChar w:fldCharType="begin"/>
        </w:r>
        <w:r w:rsidR="00AE4C3F" w:rsidRPr="00631563">
          <w:rPr>
            <w:webHidden/>
          </w:rPr>
          <w:instrText xml:space="preserve"> PAGEREF _Toc168666348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56F26D13" w14:textId="3D02AF43" w:rsidR="00AE4C3F" w:rsidRPr="00631563" w:rsidRDefault="00000000">
      <w:pPr>
        <w:pStyle w:val="INNH2"/>
        <w:rPr>
          <w:rFonts w:eastAsiaTheme="minorEastAsia"/>
          <w:kern w:val="2"/>
          <w:sz w:val="24"/>
          <w:szCs w:val="24"/>
          <w14:ligatures w14:val="standardContextual"/>
        </w:rPr>
      </w:pPr>
      <w:hyperlink w:anchor="_Toc168666349" w:history="1">
        <w:r w:rsidR="00AE4C3F" w:rsidRPr="00631563">
          <w:rPr>
            <w:rStyle w:val="Hyperkobling"/>
            <w:rFonts w:asciiTheme="minorHAnsi" w:hAnsiTheme="minorHAnsi" w:cstheme="minorHAnsi"/>
          </w:rPr>
          <w:t>Avtalens punkt 7 Eksterne rettslige krav</w:t>
        </w:r>
        <w:r w:rsidR="00AE4C3F" w:rsidRPr="00631563">
          <w:rPr>
            <w:webHidden/>
          </w:rPr>
          <w:tab/>
        </w:r>
        <w:r w:rsidR="00AE4C3F" w:rsidRPr="00631563">
          <w:rPr>
            <w:webHidden/>
          </w:rPr>
          <w:fldChar w:fldCharType="begin"/>
        </w:r>
        <w:r w:rsidR="00AE4C3F" w:rsidRPr="00631563">
          <w:rPr>
            <w:webHidden/>
          </w:rPr>
          <w:instrText xml:space="preserve"> PAGEREF _Toc168666349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2D4F672B" w14:textId="30863571" w:rsidR="00AE4C3F" w:rsidRPr="00631563" w:rsidRDefault="00000000">
      <w:pPr>
        <w:pStyle w:val="INNH2"/>
        <w:rPr>
          <w:rFonts w:eastAsiaTheme="minorEastAsia"/>
          <w:kern w:val="2"/>
          <w:sz w:val="24"/>
          <w:szCs w:val="24"/>
          <w14:ligatures w14:val="standardContextual"/>
        </w:rPr>
      </w:pPr>
      <w:hyperlink w:anchor="_Toc168666350" w:history="1">
        <w:r w:rsidR="00AE4C3F" w:rsidRPr="00631563">
          <w:rPr>
            <w:rStyle w:val="Hyperkobling"/>
            <w:rFonts w:asciiTheme="minorHAnsi" w:hAnsiTheme="minorHAnsi" w:cstheme="minorHAnsi"/>
          </w:rPr>
          <w:t>Avtalens punkt 8.3 Fri programvare</w:t>
        </w:r>
        <w:r w:rsidR="00AE4C3F" w:rsidRPr="00631563">
          <w:rPr>
            <w:webHidden/>
          </w:rPr>
          <w:tab/>
        </w:r>
        <w:r w:rsidR="00AE4C3F" w:rsidRPr="00631563">
          <w:rPr>
            <w:webHidden/>
          </w:rPr>
          <w:fldChar w:fldCharType="begin"/>
        </w:r>
        <w:r w:rsidR="00AE4C3F" w:rsidRPr="00631563">
          <w:rPr>
            <w:webHidden/>
          </w:rPr>
          <w:instrText xml:space="preserve"> PAGEREF _Toc168666350 \h </w:instrText>
        </w:r>
        <w:r w:rsidR="00AE4C3F" w:rsidRPr="00631563">
          <w:rPr>
            <w:webHidden/>
          </w:rPr>
        </w:r>
        <w:r w:rsidR="00AE4C3F" w:rsidRPr="00631563">
          <w:rPr>
            <w:webHidden/>
          </w:rPr>
          <w:fldChar w:fldCharType="separate"/>
        </w:r>
        <w:r w:rsidR="00AE4C3F" w:rsidRPr="00631563">
          <w:rPr>
            <w:webHidden/>
          </w:rPr>
          <w:t>4</w:t>
        </w:r>
        <w:r w:rsidR="00AE4C3F" w:rsidRPr="00631563">
          <w:rPr>
            <w:webHidden/>
          </w:rPr>
          <w:fldChar w:fldCharType="end"/>
        </w:r>
      </w:hyperlink>
    </w:p>
    <w:p w14:paraId="5A359A5C" w14:textId="4BB3ED19" w:rsidR="00AE4C3F" w:rsidRPr="00631563" w:rsidRDefault="00000000">
      <w:pPr>
        <w:pStyle w:val="INNH1"/>
        <w:rPr>
          <w:rFonts w:eastAsiaTheme="minorEastAsia"/>
          <w:b w:val="0"/>
          <w:bCs w:val="0"/>
          <w:kern w:val="2"/>
          <w:sz w:val="24"/>
          <w:szCs w:val="24"/>
          <w14:ligatures w14:val="standardContextual"/>
        </w:rPr>
      </w:pPr>
      <w:hyperlink w:anchor="_Toc168666351" w:history="1">
        <w:r w:rsidR="00AE4C3F" w:rsidRPr="00631563">
          <w:rPr>
            <w:rStyle w:val="Hyperkobling"/>
            <w:rFonts w:asciiTheme="minorHAnsi" w:hAnsiTheme="minorHAnsi" w:cstheme="minorHAnsi"/>
          </w:rPr>
          <w:t>Bilag 2: Leverandørens beskrivelse av leveransen</w:t>
        </w:r>
        <w:r w:rsidR="00AE4C3F" w:rsidRPr="00631563">
          <w:rPr>
            <w:webHidden/>
          </w:rPr>
          <w:tab/>
        </w:r>
        <w:r w:rsidR="00AE4C3F" w:rsidRPr="00631563">
          <w:rPr>
            <w:webHidden/>
          </w:rPr>
          <w:fldChar w:fldCharType="begin"/>
        </w:r>
        <w:r w:rsidR="00AE4C3F" w:rsidRPr="00631563">
          <w:rPr>
            <w:webHidden/>
          </w:rPr>
          <w:instrText xml:space="preserve"> PAGEREF _Toc168666351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556FAF09" w14:textId="208A1F39" w:rsidR="00AE4C3F" w:rsidRPr="00631563" w:rsidRDefault="00000000">
      <w:pPr>
        <w:pStyle w:val="INNH2"/>
        <w:rPr>
          <w:rFonts w:eastAsiaTheme="minorEastAsia"/>
          <w:kern w:val="2"/>
          <w:sz w:val="24"/>
          <w:szCs w:val="24"/>
          <w14:ligatures w14:val="standardContextual"/>
        </w:rPr>
      </w:pPr>
      <w:hyperlink w:anchor="_Toc168666352" w:history="1">
        <w:r w:rsidR="00AE4C3F" w:rsidRPr="00631563">
          <w:rPr>
            <w:rStyle w:val="Hyperkobling"/>
            <w:rFonts w:asciiTheme="minorHAnsi" w:hAnsiTheme="minorHAnsi" w:cstheme="minorHAnsi"/>
          </w:rPr>
          <w:t>Avtalens punkt 1.1 Avtalens omfang</w:t>
        </w:r>
        <w:r w:rsidR="00AE4C3F" w:rsidRPr="00631563">
          <w:rPr>
            <w:webHidden/>
          </w:rPr>
          <w:tab/>
        </w:r>
        <w:r w:rsidR="00AE4C3F" w:rsidRPr="00631563">
          <w:rPr>
            <w:webHidden/>
          </w:rPr>
          <w:fldChar w:fldCharType="begin"/>
        </w:r>
        <w:r w:rsidR="00AE4C3F" w:rsidRPr="00631563">
          <w:rPr>
            <w:webHidden/>
          </w:rPr>
          <w:instrText xml:space="preserve"> PAGEREF _Toc168666352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389AD086" w14:textId="6CA40129" w:rsidR="00AE4C3F" w:rsidRPr="00631563" w:rsidRDefault="00000000">
      <w:pPr>
        <w:pStyle w:val="INNH2"/>
        <w:rPr>
          <w:rFonts w:eastAsiaTheme="minorEastAsia"/>
          <w:kern w:val="2"/>
          <w:sz w:val="24"/>
          <w:szCs w:val="24"/>
          <w14:ligatures w14:val="standardContextual"/>
        </w:rPr>
      </w:pPr>
      <w:hyperlink w:anchor="_Toc168666353" w:history="1">
        <w:r w:rsidR="00AE4C3F" w:rsidRPr="00631563">
          <w:rPr>
            <w:rStyle w:val="Hyperkobling"/>
            <w:rFonts w:asciiTheme="minorHAnsi" w:hAnsiTheme="minorHAnsi" w:cstheme="minorHAnsi"/>
          </w:rPr>
          <w:t>Avtalens punkt 2.2.1 Utstyr og programvare</w:t>
        </w:r>
        <w:r w:rsidR="00AE4C3F" w:rsidRPr="00631563">
          <w:rPr>
            <w:webHidden/>
          </w:rPr>
          <w:tab/>
        </w:r>
        <w:r w:rsidR="00AE4C3F" w:rsidRPr="00631563">
          <w:rPr>
            <w:webHidden/>
          </w:rPr>
          <w:fldChar w:fldCharType="begin"/>
        </w:r>
        <w:r w:rsidR="00AE4C3F" w:rsidRPr="00631563">
          <w:rPr>
            <w:webHidden/>
          </w:rPr>
          <w:instrText xml:space="preserve"> PAGEREF _Toc168666353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263E7FDF" w14:textId="513DC4C4" w:rsidR="00AE4C3F" w:rsidRPr="00631563" w:rsidRDefault="00000000">
      <w:pPr>
        <w:pStyle w:val="INNH2"/>
        <w:rPr>
          <w:rFonts w:eastAsiaTheme="minorEastAsia"/>
          <w:kern w:val="2"/>
          <w:sz w:val="24"/>
          <w:szCs w:val="24"/>
          <w14:ligatures w14:val="standardContextual"/>
        </w:rPr>
      </w:pPr>
      <w:hyperlink w:anchor="_Toc168666354" w:history="1">
        <w:r w:rsidR="00AE4C3F" w:rsidRPr="00631563">
          <w:rPr>
            <w:rStyle w:val="Hyperkobling"/>
            <w:rFonts w:asciiTheme="minorHAnsi" w:hAnsiTheme="minorHAnsi" w:cstheme="minorHAnsi"/>
          </w:rPr>
          <w:t>Avtalens punkt 2.2.3.1 Generelt om standardvilkår</w:t>
        </w:r>
        <w:r w:rsidR="00AE4C3F" w:rsidRPr="00631563">
          <w:rPr>
            <w:webHidden/>
          </w:rPr>
          <w:tab/>
        </w:r>
        <w:r w:rsidR="00AE4C3F" w:rsidRPr="00631563">
          <w:rPr>
            <w:webHidden/>
          </w:rPr>
          <w:fldChar w:fldCharType="begin"/>
        </w:r>
        <w:r w:rsidR="00AE4C3F" w:rsidRPr="00631563">
          <w:rPr>
            <w:webHidden/>
          </w:rPr>
          <w:instrText xml:space="preserve"> PAGEREF _Toc168666354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46BC43A9" w14:textId="3CA8D64F" w:rsidR="00AE4C3F" w:rsidRPr="00631563" w:rsidRDefault="00000000">
      <w:pPr>
        <w:pStyle w:val="INNH2"/>
        <w:rPr>
          <w:rFonts w:eastAsiaTheme="minorEastAsia"/>
          <w:kern w:val="2"/>
          <w:sz w:val="24"/>
          <w:szCs w:val="24"/>
          <w14:ligatures w14:val="standardContextual"/>
        </w:rPr>
      </w:pPr>
      <w:hyperlink w:anchor="_Toc168666355" w:history="1">
        <w:r w:rsidR="00AE4C3F" w:rsidRPr="00631563">
          <w:rPr>
            <w:rStyle w:val="Hyperkobling"/>
            <w:rFonts w:asciiTheme="minorHAnsi" w:hAnsiTheme="minorHAnsi" w:cstheme="minorHAnsi"/>
          </w:rPr>
          <w:t>Avtalens punkt 2.2.3.2 Avvik i disposisjonsrett</w:t>
        </w:r>
        <w:r w:rsidR="00AE4C3F" w:rsidRPr="00631563">
          <w:rPr>
            <w:webHidden/>
          </w:rPr>
          <w:tab/>
        </w:r>
        <w:r w:rsidR="00AE4C3F" w:rsidRPr="00631563">
          <w:rPr>
            <w:webHidden/>
          </w:rPr>
          <w:fldChar w:fldCharType="begin"/>
        </w:r>
        <w:r w:rsidR="00AE4C3F" w:rsidRPr="00631563">
          <w:rPr>
            <w:webHidden/>
          </w:rPr>
          <w:instrText xml:space="preserve"> PAGEREF _Toc168666355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3F7C8655" w14:textId="247DDC29" w:rsidR="00AE4C3F" w:rsidRPr="00631563" w:rsidRDefault="00000000">
      <w:pPr>
        <w:pStyle w:val="INNH2"/>
        <w:rPr>
          <w:rFonts w:eastAsiaTheme="minorEastAsia"/>
          <w:kern w:val="2"/>
          <w:sz w:val="24"/>
          <w:szCs w:val="24"/>
          <w14:ligatures w14:val="standardContextual"/>
        </w:rPr>
      </w:pPr>
      <w:hyperlink w:anchor="_Toc168666356" w:history="1">
        <w:r w:rsidR="00AE4C3F" w:rsidRPr="00631563">
          <w:rPr>
            <w:rStyle w:val="Hyperkobling"/>
            <w:rFonts w:asciiTheme="minorHAnsi" w:hAnsiTheme="minorHAnsi" w:cstheme="minorHAnsi"/>
          </w:rPr>
          <w:t>Avtalens punkt 2.2.7 Garantiperiode og garantiytelser</w:t>
        </w:r>
        <w:r w:rsidR="00AE4C3F" w:rsidRPr="00631563">
          <w:rPr>
            <w:webHidden/>
          </w:rPr>
          <w:tab/>
        </w:r>
        <w:r w:rsidR="00AE4C3F" w:rsidRPr="00631563">
          <w:rPr>
            <w:webHidden/>
          </w:rPr>
          <w:fldChar w:fldCharType="begin"/>
        </w:r>
        <w:r w:rsidR="00AE4C3F" w:rsidRPr="00631563">
          <w:rPr>
            <w:webHidden/>
          </w:rPr>
          <w:instrText xml:space="preserve"> PAGEREF _Toc168666356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273A3FD9" w14:textId="1D13801F" w:rsidR="00AE4C3F" w:rsidRPr="00631563" w:rsidRDefault="00000000">
      <w:pPr>
        <w:pStyle w:val="INNH2"/>
        <w:rPr>
          <w:rFonts w:eastAsiaTheme="minorEastAsia"/>
          <w:kern w:val="2"/>
          <w:sz w:val="24"/>
          <w:szCs w:val="24"/>
          <w14:ligatures w14:val="standardContextual"/>
        </w:rPr>
      </w:pPr>
      <w:hyperlink w:anchor="_Toc168666357" w:history="1">
        <w:r w:rsidR="00AE4C3F" w:rsidRPr="00631563">
          <w:rPr>
            <w:rStyle w:val="Hyperkobling"/>
            <w:rFonts w:asciiTheme="minorHAnsi" w:hAnsiTheme="minorHAnsi" w:cstheme="minorHAnsi"/>
          </w:rPr>
          <w:t>Avtalens punkt 7 Eksterne rettslige krav</w:t>
        </w:r>
        <w:r w:rsidR="00AE4C3F" w:rsidRPr="00631563">
          <w:rPr>
            <w:webHidden/>
          </w:rPr>
          <w:tab/>
        </w:r>
        <w:r w:rsidR="00AE4C3F" w:rsidRPr="00631563">
          <w:rPr>
            <w:webHidden/>
          </w:rPr>
          <w:fldChar w:fldCharType="begin"/>
        </w:r>
        <w:r w:rsidR="00AE4C3F" w:rsidRPr="00631563">
          <w:rPr>
            <w:webHidden/>
          </w:rPr>
          <w:instrText xml:space="preserve"> PAGEREF _Toc168666357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00B040ED" w14:textId="4B43C936" w:rsidR="00AE4C3F" w:rsidRPr="00631563" w:rsidRDefault="00000000">
      <w:pPr>
        <w:pStyle w:val="INNH2"/>
        <w:rPr>
          <w:rFonts w:eastAsiaTheme="minorEastAsia"/>
          <w:kern w:val="2"/>
          <w:sz w:val="24"/>
          <w:szCs w:val="24"/>
          <w14:ligatures w14:val="standardContextual"/>
        </w:rPr>
      </w:pPr>
      <w:hyperlink w:anchor="_Toc168666358" w:history="1">
        <w:r w:rsidR="00AE4C3F" w:rsidRPr="00631563">
          <w:rPr>
            <w:rStyle w:val="Hyperkobling"/>
            <w:rFonts w:asciiTheme="minorHAnsi" w:hAnsiTheme="minorHAnsi" w:cstheme="minorHAnsi"/>
          </w:rPr>
          <w:t>Avtalens punkt 8.3 Fri programvare</w:t>
        </w:r>
        <w:r w:rsidR="00AE4C3F" w:rsidRPr="00631563">
          <w:rPr>
            <w:webHidden/>
          </w:rPr>
          <w:tab/>
        </w:r>
        <w:r w:rsidR="00AE4C3F" w:rsidRPr="00631563">
          <w:rPr>
            <w:webHidden/>
          </w:rPr>
          <w:fldChar w:fldCharType="begin"/>
        </w:r>
        <w:r w:rsidR="00AE4C3F" w:rsidRPr="00631563">
          <w:rPr>
            <w:webHidden/>
          </w:rPr>
          <w:instrText xml:space="preserve"> PAGEREF _Toc168666358 \h </w:instrText>
        </w:r>
        <w:r w:rsidR="00AE4C3F" w:rsidRPr="00631563">
          <w:rPr>
            <w:webHidden/>
          </w:rPr>
        </w:r>
        <w:r w:rsidR="00AE4C3F" w:rsidRPr="00631563">
          <w:rPr>
            <w:webHidden/>
          </w:rPr>
          <w:fldChar w:fldCharType="separate"/>
        </w:r>
        <w:r w:rsidR="00AE4C3F" w:rsidRPr="00631563">
          <w:rPr>
            <w:webHidden/>
          </w:rPr>
          <w:t>5</w:t>
        </w:r>
        <w:r w:rsidR="00AE4C3F" w:rsidRPr="00631563">
          <w:rPr>
            <w:webHidden/>
          </w:rPr>
          <w:fldChar w:fldCharType="end"/>
        </w:r>
      </w:hyperlink>
    </w:p>
    <w:p w14:paraId="04B77674" w14:textId="44442D62" w:rsidR="00AE4C3F" w:rsidRPr="00631563" w:rsidRDefault="00000000">
      <w:pPr>
        <w:pStyle w:val="INNH1"/>
        <w:rPr>
          <w:rFonts w:eastAsiaTheme="minorEastAsia"/>
          <w:b w:val="0"/>
          <w:bCs w:val="0"/>
          <w:kern w:val="2"/>
          <w:sz w:val="24"/>
          <w:szCs w:val="24"/>
          <w14:ligatures w14:val="standardContextual"/>
        </w:rPr>
      </w:pPr>
      <w:hyperlink w:anchor="_Toc168666359" w:history="1">
        <w:r w:rsidR="00AE4C3F" w:rsidRPr="00631563">
          <w:rPr>
            <w:rStyle w:val="Hyperkobling"/>
            <w:rFonts w:asciiTheme="minorHAnsi" w:hAnsiTheme="minorHAnsi" w:cstheme="minorHAnsi"/>
          </w:rPr>
          <w:t>Bilag 3: Kundens tekniske plattform</w:t>
        </w:r>
        <w:r w:rsidR="00AE4C3F" w:rsidRPr="00631563">
          <w:rPr>
            <w:webHidden/>
          </w:rPr>
          <w:tab/>
        </w:r>
        <w:r w:rsidR="00AE4C3F" w:rsidRPr="00631563">
          <w:rPr>
            <w:webHidden/>
          </w:rPr>
          <w:fldChar w:fldCharType="begin"/>
        </w:r>
        <w:r w:rsidR="00AE4C3F" w:rsidRPr="00631563">
          <w:rPr>
            <w:webHidden/>
          </w:rPr>
          <w:instrText xml:space="preserve"> PAGEREF _Toc168666359 \h </w:instrText>
        </w:r>
        <w:r w:rsidR="00AE4C3F" w:rsidRPr="00631563">
          <w:rPr>
            <w:webHidden/>
          </w:rPr>
        </w:r>
        <w:r w:rsidR="00AE4C3F" w:rsidRPr="00631563">
          <w:rPr>
            <w:webHidden/>
          </w:rPr>
          <w:fldChar w:fldCharType="separate"/>
        </w:r>
        <w:r w:rsidR="00AE4C3F" w:rsidRPr="00631563">
          <w:rPr>
            <w:webHidden/>
          </w:rPr>
          <w:t>6</w:t>
        </w:r>
        <w:r w:rsidR="00AE4C3F" w:rsidRPr="00631563">
          <w:rPr>
            <w:webHidden/>
          </w:rPr>
          <w:fldChar w:fldCharType="end"/>
        </w:r>
      </w:hyperlink>
    </w:p>
    <w:p w14:paraId="0D47F605" w14:textId="311A902F" w:rsidR="00AE4C3F" w:rsidRPr="00631563" w:rsidRDefault="00000000">
      <w:pPr>
        <w:pStyle w:val="INNH2"/>
        <w:rPr>
          <w:rFonts w:eastAsiaTheme="minorEastAsia"/>
          <w:kern w:val="2"/>
          <w:sz w:val="24"/>
          <w:szCs w:val="24"/>
          <w14:ligatures w14:val="standardContextual"/>
        </w:rPr>
      </w:pPr>
      <w:hyperlink w:anchor="_Toc168666360" w:history="1">
        <w:r w:rsidR="00AE4C3F" w:rsidRPr="00631563">
          <w:rPr>
            <w:rStyle w:val="Hyperkobling"/>
            <w:rFonts w:asciiTheme="minorHAnsi" w:hAnsiTheme="minorHAnsi" w:cstheme="minorHAnsi"/>
          </w:rPr>
          <w:t>Avtalens punkt 1.1 Avtalens omfang</w:t>
        </w:r>
        <w:r w:rsidR="00AE4C3F" w:rsidRPr="00631563">
          <w:rPr>
            <w:webHidden/>
          </w:rPr>
          <w:tab/>
        </w:r>
        <w:r w:rsidR="00AE4C3F" w:rsidRPr="00631563">
          <w:rPr>
            <w:webHidden/>
          </w:rPr>
          <w:fldChar w:fldCharType="begin"/>
        </w:r>
        <w:r w:rsidR="00AE4C3F" w:rsidRPr="00631563">
          <w:rPr>
            <w:webHidden/>
          </w:rPr>
          <w:instrText xml:space="preserve"> PAGEREF _Toc168666360 \h </w:instrText>
        </w:r>
        <w:r w:rsidR="00AE4C3F" w:rsidRPr="00631563">
          <w:rPr>
            <w:webHidden/>
          </w:rPr>
        </w:r>
        <w:r w:rsidR="00AE4C3F" w:rsidRPr="00631563">
          <w:rPr>
            <w:webHidden/>
          </w:rPr>
          <w:fldChar w:fldCharType="separate"/>
        </w:r>
        <w:r w:rsidR="00AE4C3F" w:rsidRPr="00631563">
          <w:rPr>
            <w:webHidden/>
          </w:rPr>
          <w:t>6</w:t>
        </w:r>
        <w:r w:rsidR="00AE4C3F" w:rsidRPr="00631563">
          <w:rPr>
            <w:webHidden/>
          </w:rPr>
          <w:fldChar w:fldCharType="end"/>
        </w:r>
      </w:hyperlink>
    </w:p>
    <w:p w14:paraId="1CB5CD6E" w14:textId="34B32770" w:rsidR="00AE4C3F" w:rsidRPr="00631563" w:rsidRDefault="00000000">
      <w:pPr>
        <w:pStyle w:val="INNH1"/>
        <w:rPr>
          <w:rFonts w:eastAsiaTheme="minorEastAsia"/>
          <w:b w:val="0"/>
          <w:bCs w:val="0"/>
          <w:kern w:val="2"/>
          <w:sz w:val="24"/>
          <w:szCs w:val="24"/>
          <w14:ligatures w14:val="standardContextual"/>
        </w:rPr>
      </w:pPr>
      <w:hyperlink w:anchor="_Toc168666361" w:history="1">
        <w:r w:rsidR="00AE4C3F" w:rsidRPr="00631563">
          <w:rPr>
            <w:rStyle w:val="Hyperkobling"/>
            <w:rFonts w:asciiTheme="minorHAnsi" w:hAnsiTheme="minorHAnsi" w:cstheme="minorHAnsi"/>
          </w:rPr>
          <w:t>Bilag 4: Leveringstidspunkt og andre frister</w:t>
        </w:r>
        <w:r w:rsidR="00AE4C3F" w:rsidRPr="00631563">
          <w:rPr>
            <w:webHidden/>
          </w:rPr>
          <w:tab/>
        </w:r>
        <w:r w:rsidR="00AE4C3F" w:rsidRPr="00631563">
          <w:rPr>
            <w:webHidden/>
          </w:rPr>
          <w:fldChar w:fldCharType="begin"/>
        </w:r>
        <w:r w:rsidR="00AE4C3F" w:rsidRPr="00631563">
          <w:rPr>
            <w:webHidden/>
          </w:rPr>
          <w:instrText xml:space="preserve"> PAGEREF _Toc168666361 \h </w:instrText>
        </w:r>
        <w:r w:rsidR="00AE4C3F" w:rsidRPr="00631563">
          <w:rPr>
            <w:webHidden/>
          </w:rPr>
        </w:r>
        <w:r w:rsidR="00AE4C3F" w:rsidRPr="00631563">
          <w:rPr>
            <w:webHidden/>
          </w:rPr>
          <w:fldChar w:fldCharType="separate"/>
        </w:r>
        <w:r w:rsidR="00AE4C3F" w:rsidRPr="00631563">
          <w:rPr>
            <w:webHidden/>
          </w:rPr>
          <w:t>7</w:t>
        </w:r>
        <w:r w:rsidR="00AE4C3F" w:rsidRPr="00631563">
          <w:rPr>
            <w:webHidden/>
          </w:rPr>
          <w:fldChar w:fldCharType="end"/>
        </w:r>
      </w:hyperlink>
    </w:p>
    <w:p w14:paraId="0596C498" w14:textId="1D48F3F0" w:rsidR="00AE4C3F" w:rsidRPr="00631563" w:rsidRDefault="00000000">
      <w:pPr>
        <w:pStyle w:val="INNH2"/>
        <w:rPr>
          <w:rFonts w:eastAsiaTheme="minorEastAsia"/>
          <w:kern w:val="2"/>
          <w:sz w:val="24"/>
          <w:szCs w:val="24"/>
          <w14:ligatures w14:val="standardContextual"/>
        </w:rPr>
      </w:pPr>
      <w:hyperlink w:anchor="_Toc168666362" w:history="1">
        <w:r w:rsidR="00AE4C3F" w:rsidRPr="00631563">
          <w:rPr>
            <w:rStyle w:val="Hyperkobling"/>
            <w:rFonts w:asciiTheme="minorHAnsi" w:hAnsiTheme="minorHAnsi" w:cstheme="minorHAnsi"/>
          </w:rPr>
          <w:t>Avtalens punkt 2.2.5 Tid og sted for leverandørens ytelse</w:t>
        </w:r>
        <w:r w:rsidR="00AE4C3F" w:rsidRPr="00631563">
          <w:rPr>
            <w:webHidden/>
          </w:rPr>
          <w:tab/>
        </w:r>
        <w:r w:rsidR="00AE4C3F" w:rsidRPr="00631563">
          <w:rPr>
            <w:webHidden/>
          </w:rPr>
          <w:fldChar w:fldCharType="begin"/>
        </w:r>
        <w:r w:rsidR="00AE4C3F" w:rsidRPr="00631563">
          <w:rPr>
            <w:webHidden/>
          </w:rPr>
          <w:instrText xml:space="preserve"> PAGEREF _Toc168666362 \h </w:instrText>
        </w:r>
        <w:r w:rsidR="00AE4C3F" w:rsidRPr="00631563">
          <w:rPr>
            <w:webHidden/>
          </w:rPr>
        </w:r>
        <w:r w:rsidR="00AE4C3F" w:rsidRPr="00631563">
          <w:rPr>
            <w:webHidden/>
          </w:rPr>
          <w:fldChar w:fldCharType="separate"/>
        </w:r>
        <w:r w:rsidR="00AE4C3F" w:rsidRPr="00631563">
          <w:rPr>
            <w:webHidden/>
          </w:rPr>
          <w:t>7</w:t>
        </w:r>
        <w:r w:rsidR="00AE4C3F" w:rsidRPr="00631563">
          <w:rPr>
            <w:webHidden/>
          </w:rPr>
          <w:fldChar w:fldCharType="end"/>
        </w:r>
      </w:hyperlink>
    </w:p>
    <w:p w14:paraId="0400B9CA" w14:textId="3A0981A1" w:rsidR="00AE4C3F" w:rsidRPr="00631563" w:rsidRDefault="00000000">
      <w:pPr>
        <w:pStyle w:val="INNH2"/>
        <w:rPr>
          <w:rFonts w:eastAsiaTheme="minorEastAsia"/>
          <w:kern w:val="2"/>
          <w:sz w:val="24"/>
          <w:szCs w:val="24"/>
          <w14:ligatures w14:val="standardContextual"/>
        </w:rPr>
      </w:pPr>
      <w:hyperlink w:anchor="_Toc168666363" w:history="1">
        <w:r w:rsidR="00AE4C3F" w:rsidRPr="00631563">
          <w:rPr>
            <w:rStyle w:val="Hyperkobling"/>
            <w:rFonts w:asciiTheme="minorHAnsi" w:hAnsiTheme="minorHAnsi" w:cstheme="minorHAnsi"/>
          </w:rPr>
          <w:t>Avtalens punkt 9.4.3.1 Når det foreligger grunnlag for dagbot</w:t>
        </w:r>
        <w:r w:rsidR="00AE4C3F" w:rsidRPr="00631563">
          <w:rPr>
            <w:webHidden/>
          </w:rPr>
          <w:tab/>
        </w:r>
        <w:r w:rsidR="00AE4C3F" w:rsidRPr="00631563">
          <w:rPr>
            <w:webHidden/>
          </w:rPr>
          <w:fldChar w:fldCharType="begin"/>
        </w:r>
        <w:r w:rsidR="00AE4C3F" w:rsidRPr="00631563">
          <w:rPr>
            <w:webHidden/>
          </w:rPr>
          <w:instrText xml:space="preserve"> PAGEREF _Toc168666363 \h </w:instrText>
        </w:r>
        <w:r w:rsidR="00AE4C3F" w:rsidRPr="00631563">
          <w:rPr>
            <w:webHidden/>
          </w:rPr>
        </w:r>
        <w:r w:rsidR="00AE4C3F" w:rsidRPr="00631563">
          <w:rPr>
            <w:webHidden/>
          </w:rPr>
          <w:fldChar w:fldCharType="separate"/>
        </w:r>
        <w:r w:rsidR="00AE4C3F" w:rsidRPr="00631563">
          <w:rPr>
            <w:webHidden/>
          </w:rPr>
          <w:t>7</w:t>
        </w:r>
        <w:r w:rsidR="00AE4C3F" w:rsidRPr="00631563">
          <w:rPr>
            <w:webHidden/>
          </w:rPr>
          <w:fldChar w:fldCharType="end"/>
        </w:r>
      </w:hyperlink>
    </w:p>
    <w:p w14:paraId="2AE42133" w14:textId="62AAB21C" w:rsidR="00AE4C3F" w:rsidRPr="00631563" w:rsidRDefault="00000000">
      <w:pPr>
        <w:pStyle w:val="INNH1"/>
        <w:rPr>
          <w:rFonts w:eastAsiaTheme="minorEastAsia"/>
          <w:b w:val="0"/>
          <w:bCs w:val="0"/>
          <w:kern w:val="2"/>
          <w:sz w:val="24"/>
          <w:szCs w:val="24"/>
          <w14:ligatures w14:val="standardContextual"/>
        </w:rPr>
      </w:pPr>
      <w:hyperlink w:anchor="_Toc168666364" w:history="1">
        <w:r w:rsidR="00AE4C3F" w:rsidRPr="00631563">
          <w:rPr>
            <w:rStyle w:val="Hyperkobling"/>
            <w:rFonts w:asciiTheme="minorHAnsi" w:hAnsiTheme="minorHAnsi" w:cstheme="minorHAnsi"/>
          </w:rPr>
          <w:t>Bilag 5: Godkjenningsprøve</w:t>
        </w:r>
        <w:r w:rsidR="00AE4C3F" w:rsidRPr="00631563">
          <w:rPr>
            <w:webHidden/>
          </w:rPr>
          <w:tab/>
        </w:r>
        <w:r w:rsidR="00AE4C3F" w:rsidRPr="00631563">
          <w:rPr>
            <w:webHidden/>
          </w:rPr>
          <w:fldChar w:fldCharType="begin"/>
        </w:r>
        <w:r w:rsidR="00AE4C3F" w:rsidRPr="00631563">
          <w:rPr>
            <w:webHidden/>
          </w:rPr>
          <w:instrText xml:space="preserve"> PAGEREF _Toc168666364 \h </w:instrText>
        </w:r>
        <w:r w:rsidR="00AE4C3F" w:rsidRPr="00631563">
          <w:rPr>
            <w:webHidden/>
          </w:rPr>
        </w:r>
        <w:r w:rsidR="00AE4C3F" w:rsidRPr="00631563">
          <w:rPr>
            <w:webHidden/>
          </w:rPr>
          <w:fldChar w:fldCharType="separate"/>
        </w:r>
        <w:r w:rsidR="00AE4C3F" w:rsidRPr="00631563">
          <w:rPr>
            <w:webHidden/>
          </w:rPr>
          <w:t>8</w:t>
        </w:r>
        <w:r w:rsidR="00AE4C3F" w:rsidRPr="00631563">
          <w:rPr>
            <w:webHidden/>
          </w:rPr>
          <w:fldChar w:fldCharType="end"/>
        </w:r>
      </w:hyperlink>
    </w:p>
    <w:p w14:paraId="0CDA5874" w14:textId="25D7E097" w:rsidR="00AE4C3F" w:rsidRPr="00631563" w:rsidRDefault="00000000">
      <w:pPr>
        <w:pStyle w:val="INNH2"/>
        <w:rPr>
          <w:rFonts w:eastAsiaTheme="minorEastAsia"/>
          <w:kern w:val="2"/>
          <w:sz w:val="24"/>
          <w:szCs w:val="24"/>
          <w14:ligatures w14:val="standardContextual"/>
        </w:rPr>
      </w:pPr>
      <w:hyperlink w:anchor="_Toc168666365" w:history="1">
        <w:r w:rsidR="00AE4C3F" w:rsidRPr="00631563">
          <w:rPr>
            <w:rStyle w:val="Hyperkobling"/>
            <w:rFonts w:asciiTheme="minorHAnsi" w:hAnsiTheme="minorHAnsi" w:cstheme="minorHAnsi"/>
          </w:rPr>
          <w:t>Avtalens punkt 2.2.6 Undersøkelsesplikt/Godkjenningsprøve</w:t>
        </w:r>
        <w:r w:rsidR="00AE4C3F" w:rsidRPr="00631563">
          <w:rPr>
            <w:webHidden/>
          </w:rPr>
          <w:tab/>
        </w:r>
        <w:r w:rsidR="00AE4C3F" w:rsidRPr="00631563">
          <w:rPr>
            <w:webHidden/>
          </w:rPr>
          <w:fldChar w:fldCharType="begin"/>
        </w:r>
        <w:r w:rsidR="00AE4C3F" w:rsidRPr="00631563">
          <w:rPr>
            <w:webHidden/>
          </w:rPr>
          <w:instrText xml:space="preserve"> PAGEREF _Toc168666365 \h </w:instrText>
        </w:r>
        <w:r w:rsidR="00AE4C3F" w:rsidRPr="00631563">
          <w:rPr>
            <w:webHidden/>
          </w:rPr>
        </w:r>
        <w:r w:rsidR="00AE4C3F" w:rsidRPr="00631563">
          <w:rPr>
            <w:webHidden/>
          </w:rPr>
          <w:fldChar w:fldCharType="separate"/>
        </w:r>
        <w:r w:rsidR="00AE4C3F" w:rsidRPr="00631563">
          <w:rPr>
            <w:webHidden/>
          </w:rPr>
          <w:t>8</w:t>
        </w:r>
        <w:r w:rsidR="00AE4C3F" w:rsidRPr="00631563">
          <w:rPr>
            <w:webHidden/>
          </w:rPr>
          <w:fldChar w:fldCharType="end"/>
        </w:r>
      </w:hyperlink>
    </w:p>
    <w:p w14:paraId="2F801316" w14:textId="69499560" w:rsidR="00AE4C3F" w:rsidRPr="00631563" w:rsidRDefault="00000000">
      <w:pPr>
        <w:pStyle w:val="INNH1"/>
        <w:rPr>
          <w:rFonts w:eastAsiaTheme="minorEastAsia"/>
          <w:b w:val="0"/>
          <w:bCs w:val="0"/>
          <w:kern w:val="2"/>
          <w:sz w:val="24"/>
          <w:szCs w:val="24"/>
          <w14:ligatures w14:val="standardContextual"/>
        </w:rPr>
      </w:pPr>
      <w:hyperlink w:anchor="_Toc168666366" w:history="1">
        <w:r w:rsidR="00AE4C3F" w:rsidRPr="00631563">
          <w:rPr>
            <w:rStyle w:val="Hyperkobling"/>
            <w:rFonts w:asciiTheme="minorHAnsi" w:hAnsiTheme="minorHAnsi" w:cstheme="minorHAnsi"/>
          </w:rPr>
          <w:t>Bilag 6: Administrative bestemmelser</w:t>
        </w:r>
        <w:r w:rsidR="00AE4C3F" w:rsidRPr="00631563">
          <w:rPr>
            <w:webHidden/>
          </w:rPr>
          <w:tab/>
        </w:r>
        <w:r w:rsidR="00AE4C3F" w:rsidRPr="00631563">
          <w:rPr>
            <w:webHidden/>
          </w:rPr>
          <w:fldChar w:fldCharType="begin"/>
        </w:r>
        <w:r w:rsidR="00AE4C3F" w:rsidRPr="00631563">
          <w:rPr>
            <w:webHidden/>
          </w:rPr>
          <w:instrText xml:space="preserve"> PAGEREF _Toc168666366 \h </w:instrText>
        </w:r>
        <w:r w:rsidR="00AE4C3F" w:rsidRPr="00631563">
          <w:rPr>
            <w:webHidden/>
          </w:rPr>
        </w:r>
        <w:r w:rsidR="00AE4C3F" w:rsidRPr="00631563">
          <w:rPr>
            <w:webHidden/>
          </w:rPr>
          <w:fldChar w:fldCharType="separate"/>
        </w:r>
        <w:r w:rsidR="00AE4C3F" w:rsidRPr="00631563">
          <w:rPr>
            <w:webHidden/>
          </w:rPr>
          <w:t>9</w:t>
        </w:r>
        <w:r w:rsidR="00AE4C3F" w:rsidRPr="00631563">
          <w:rPr>
            <w:webHidden/>
          </w:rPr>
          <w:fldChar w:fldCharType="end"/>
        </w:r>
      </w:hyperlink>
    </w:p>
    <w:p w14:paraId="5F690EA1" w14:textId="68B1A52B" w:rsidR="00AE4C3F" w:rsidRPr="00631563" w:rsidRDefault="00000000">
      <w:pPr>
        <w:pStyle w:val="INNH2"/>
        <w:rPr>
          <w:rFonts w:eastAsiaTheme="minorEastAsia"/>
          <w:kern w:val="2"/>
          <w:sz w:val="24"/>
          <w:szCs w:val="24"/>
          <w14:ligatures w14:val="standardContextual"/>
        </w:rPr>
      </w:pPr>
      <w:hyperlink w:anchor="_Toc168666367" w:history="1">
        <w:r w:rsidR="00AE4C3F" w:rsidRPr="00631563">
          <w:rPr>
            <w:rStyle w:val="Hyperkobling"/>
            <w:rFonts w:asciiTheme="minorHAnsi" w:hAnsiTheme="minorHAnsi" w:cstheme="minorHAnsi"/>
          </w:rPr>
          <w:t>Avtalens punkt 2.1.1 Partenes representanter</w:t>
        </w:r>
        <w:r w:rsidR="00AE4C3F" w:rsidRPr="00631563">
          <w:rPr>
            <w:webHidden/>
          </w:rPr>
          <w:tab/>
        </w:r>
        <w:r w:rsidR="00AE4C3F" w:rsidRPr="00631563">
          <w:rPr>
            <w:webHidden/>
          </w:rPr>
          <w:fldChar w:fldCharType="begin"/>
        </w:r>
        <w:r w:rsidR="00AE4C3F" w:rsidRPr="00631563">
          <w:rPr>
            <w:webHidden/>
          </w:rPr>
          <w:instrText xml:space="preserve"> PAGEREF _Toc168666367 \h </w:instrText>
        </w:r>
        <w:r w:rsidR="00AE4C3F" w:rsidRPr="00631563">
          <w:rPr>
            <w:webHidden/>
          </w:rPr>
        </w:r>
        <w:r w:rsidR="00AE4C3F" w:rsidRPr="00631563">
          <w:rPr>
            <w:webHidden/>
          </w:rPr>
          <w:fldChar w:fldCharType="separate"/>
        </w:r>
        <w:r w:rsidR="00AE4C3F" w:rsidRPr="00631563">
          <w:rPr>
            <w:webHidden/>
          </w:rPr>
          <w:t>9</w:t>
        </w:r>
        <w:r w:rsidR="00AE4C3F" w:rsidRPr="00631563">
          <w:rPr>
            <w:webHidden/>
          </w:rPr>
          <w:fldChar w:fldCharType="end"/>
        </w:r>
      </w:hyperlink>
    </w:p>
    <w:p w14:paraId="5C6315F2" w14:textId="1789F174" w:rsidR="00AE4C3F" w:rsidRPr="00631563" w:rsidRDefault="00000000">
      <w:pPr>
        <w:pStyle w:val="INNH2"/>
        <w:rPr>
          <w:rFonts w:eastAsiaTheme="minorEastAsia"/>
          <w:kern w:val="2"/>
          <w:sz w:val="24"/>
          <w:szCs w:val="24"/>
          <w14:ligatures w14:val="standardContextual"/>
        </w:rPr>
      </w:pPr>
      <w:hyperlink w:anchor="_Toc168666368" w:history="1">
        <w:r w:rsidR="00AE4C3F" w:rsidRPr="00631563">
          <w:rPr>
            <w:rStyle w:val="Hyperkobling"/>
            <w:rFonts w:asciiTheme="minorHAnsi" w:hAnsiTheme="minorHAnsi" w:cstheme="minorHAnsi"/>
          </w:rPr>
          <w:t>Avtalens punkt 2.1.2 Skriftlighet</w:t>
        </w:r>
        <w:r w:rsidR="00AE4C3F" w:rsidRPr="00631563">
          <w:rPr>
            <w:webHidden/>
          </w:rPr>
          <w:tab/>
        </w:r>
        <w:r w:rsidR="00AE4C3F" w:rsidRPr="00631563">
          <w:rPr>
            <w:webHidden/>
          </w:rPr>
          <w:fldChar w:fldCharType="begin"/>
        </w:r>
        <w:r w:rsidR="00AE4C3F" w:rsidRPr="00631563">
          <w:rPr>
            <w:webHidden/>
          </w:rPr>
          <w:instrText xml:space="preserve"> PAGEREF _Toc168666368 \h </w:instrText>
        </w:r>
        <w:r w:rsidR="00AE4C3F" w:rsidRPr="00631563">
          <w:rPr>
            <w:webHidden/>
          </w:rPr>
        </w:r>
        <w:r w:rsidR="00AE4C3F" w:rsidRPr="00631563">
          <w:rPr>
            <w:webHidden/>
          </w:rPr>
          <w:fldChar w:fldCharType="separate"/>
        </w:r>
        <w:r w:rsidR="00AE4C3F" w:rsidRPr="00631563">
          <w:rPr>
            <w:webHidden/>
          </w:rPr>
          <w:t>9</w:t>
        </w:r>
        <w:r w:rsidR="00AE4C3F" w:rsidRPr="00631563">
          <w:rPr>
            <w:webHidden/>
          </w:rPr>
          <w:fldChar w:fldCharType="end"/>
        </w:r>
      </w:hyperlink>
    </w:p>
    <w:p w14:paraId="604DCE7D" w14:textId="7369FDED" w:rsidR="00AE4C3F" w:rsidRPr="00631563" w:rsidRDefault="00000000">
      <w:pPr>
        <w:pStyle w:val="INNH2"/>
        <w:rPr>
          <w:rFonts w:eastAsiaTheme="minorEastAsia"/>
          <w:kern w:val="2"/>
          <w:sz w:val="24"/>
          <w:szCs w:val="24"/>
          <w14:ligatures w14:val="standardContextual"/>
        </w:rPr>
      </w:pPr>
      <w:hyperlink w:anchor="_Toc168666369" w:history="1">
        <w:r w:rsidR="00AE4C3F" w:rsidRPr="00631563">
          <w:rPr>
            <w:rStyle w:val="Hyperkobling"/>
            <w:rFonts w:asciiTheme="minorHAnsi" w:hAnsiTheme="minorHAnsi" w:cstheme="minorHAnsi"/>
          </w:rPr>
          <w:t>Avtalens punkt 5.3 Taushetsplikt</w:t>
        </w:r>
        <w:r w:rsidR="00AE4C3F" w:rsidRPr="00631563">
          <w:rPr>
            <w:webHidden/>
          </w:rPr>
          <w:tab/>
        </w:r>
        <w:r w:rsidR="00AE4C3F" w:rsidRPr="00631563">
          <w:rPr>
            <w:webHidden/>
          </w:rPr>
          <w:fldChar w:fldCharType="begin"/>
        </w:r>
        <w:r w:rsidR="00AE4C3F" w:rsidRPr="00631563">
          <w:rPr>
            <w:webHidden/>
          </w:rPr>
          <w:instrText xml:space="preserve"> PAGEREF _Toc168666369 \h </w:instrText>
        </w:r>
        <w:r w:rsidR="00AE4C3F" w:rsidRPr="00631563">
          <w:rPr>
            <w:webHidden/>
          </w:rPr>
        </w:r>
        <w:r w:rsidR="00AE4C3F" w:rsidRPr="00631563">
          <w:rPr>
            <w:webHidden/>
          </w:rPr>
          <w:fldChar w:fldCharType="separate"/>
        </w:r>
        <w:r w:rsidR="00AE4C3F" w:rsidRPr="00631563">
          <w:rPr>
            <w:webHidden/>
          </w:rPr>
          <w:t>9</w:t>
        </w:r>
        <w:r w:rsidR="00AE4C3F" w:rsidRPr="00631563">
          <w:rPr>
            <w:webHidden/>
          </w:rPr>
          <w:fldChar w:fldCharType="end"/>
        </w:r>
      </w:hyperlink>
    </w:p>
    <w:p w14:paraId="23F768A1" w14:textId="02916B11" w:rsidR="00AE4C3F" w:rsidRPr="00631563" w:rsidRDefault="00000000">
      <w:pPr>
        <w:pStyle w:val="INNH2"/>
        <w:rPr>
          <w:rFonts w:eastAsiaTheme="minorEastAsia"/>
          <w:kern w:val="2"/>
          <w:sz w:val="24"/>
          <w:szCs w:val="24"/>
          <w14:ligatures w14:val="standardContextual"/>
        </w:rPr>
      </w:pPr>
      <w:hyperlink w:anchor="_Toc168666370" w:history="1">
        <w:r w:rsidR="00AE4C3F" w:rsidRPr="00631563">
          <w:rPr>
            <w:rStyle w:val="Hyperkobling"/>
            <w:rFonts w:asciiTheme="minorHAnsi" w:hAnsiTheme="minorHAnsi" w:cstheme="minorHAnsi"/>
          </w:rPr>
          <w:t>Avtalens punkt 5.4 Lønns- og arbeidsvilkår</w:t>
        </w:r>
        <w:r w:rsidR="00AE4C3F" w:rsidRPr="00631563">
          <w:rPr>
            <w:webHidden/>
          </w:rPr>
          <w:tab/>
        </w:r>
        <w:r w:rsidR="00AE4C3F" w:rsidRPr="00631563">
          <w:rPr>
            <w:webHidden/>
          </w:rPr>
          <w:fldChar w:fldCharType="begin"/>
        </w:r>
        <w:r w:rsidR="00AE4C3F" w:rsidRPr="00631563">
          <w:rPr>
            <w:webHidden/>
          </w:rPr>
          <w:instrText xml:space="preserve"> PAGEREF _Toc168666370 \h </w:instrText>
        </w:r>
        <w:r w:rsidR="00AE4C3F" w:rsidRPr="00631563">
          <w:rPr>
            <w:webHidden/>
          </w:rPr>
        </w:r>
        <w:r w:rsidR="00AE4C3F" w:rsidRPr="00631563">
          <w:rPr>
            <w:webHidden/>
          </w:rPr>
          <w:fldChar w:fldCharType="separate"/>
        </w:r>
        <w:r w:rsidR="00AE4C3F" w:rsidRPr="00631563">
          <w:rPr>
            <w:webHidden/>
          </w:rPr>
          <w:t>9</w:t>
        </w:r>
        <w:r w:rsidR="00AE4C3F" w:rsidRPr="00631563">
          <w:rPr>
            <w:webHidden/>
          </w:rPr>
          <w:fldChar w:fldCharType="end"/>
        </w:r>
      </w:hyperlink>
    </w:p>
    <w:p w14:paraId="6575AC72" w14:textId="3B49E65A" w:rsidR="00AE4C3F" w:rsidRPr="00631563" w:rsidRDefault="00000000">
      <w:pPr>
        <w:pStyle w:val="INNH1"/>
        <w:rPr>
          <w:rFonts w:eastAsiaTheme="minorEastAsia"/>
          <w:b w:val="0"/>
          <w:bCs w:val="0"/>
          <w:kern w:val="2"/>
          <w:sz w:val="24"/>
          <w:szCs w:val="24"/>
          <w14:ligatures w14:val="standardContextual"/>
        </w:rPr>
      </w:pPr>
      <w:hyperlink w:anchor="_Toc168666371" w:history="1">
        <w:r w:rsidR="00AE4C3F" w:rsidRPr="00631563">
          <w:rPr>
            <w:rStyle w:val="Hyperkobling"/>
            <w:rFonts w:asciiTheme="minorHAnsi" w:hAnsiTheme="minorHAnsi" w:cstheme="minorHAnsi"/>
          </w:rPr>
          <w:t>Bilag 7: Pris og prisbestemmelser</w:t>
        </w:r>
        <w:r w:rsidR="00AE4C3F" w:rsidRPr="00631563">
          <w:rPr>
            <w:webHidden/>
          </w:rPr>
          <w:tab/>
        </w:r>
        <w:r w:rsidR="00AE4C3F" w:rsidRPr="00631563">
          <w:rPr>
            <w:webHidden/>
          </w:rPr>
          <w:fldChar w:fldCharType="begin"/>
        </w:r>
        <w:r w:rsidR="00AE4C3F" w:rsidRPr="00631563">
          <w:rPr>
            <w:webHidden/>
          </w:rPr>
          <w:instrText xml:space="preserve"> PAGEREF _Toc168666371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6E6587F3" w14:textId="3979E756" w:rsidR="00AE4C3F" w:rsidRPr="00631563" w:rsidRDefault="00000000">
      <w:pPr>
        <w:pStyle w:val="INNH2"/>
        <w:rPr>
          <w:rFonts w:eastAsiaTheme="minorEastAsia"/>
          <w:kern w:val="2"/>
          <w:sz w:val="24"/>
          <w:szCs w:val="24"/>
          <w14:ligatures w14:val="standardContextual"/>
        </w:rPr>
      </w:pPr>
      <w:hyperlink w:anchor="_Toc168666372" w:history="1">
        <w:r w:rsidR="00AE4C3F" w:rsidRPr="00631563">
          <w:rPr>
            <w:rStyle w:val="Hyperkobling"/>
            <w:rFonts w:asciiTheme="minorHAnsi" w:hAnsiTheme="minorHAnsi" w:cstheme="minorHAnsi"/>
          </w:rPr>
          <w:t>Avtalens punkt 6.1 Vederlag</w:t>
        </w:r>
        <w:r w:rsidR="00AE4C3F" w:rsidRPr="00631563">
          <w:rPr>
            <w:webHidden/>
          </w:rPr>
          <w:tab/>
        </w:r>
        <w:r w:rsidR="00AE4C3F" w:rsidRPr="00631563">
          <w:rPr>
            <w:webHidden/>
          </w:rPr>
          <w:fldChar w:fldCharType="begin"/>
        </w:r>
        <w:r w:rsidR="00AE4C3F" w:rsidRPr="00631563">
          <w:rPr>
            <w:webHidden/>
          </w:rPr>
          <w:instrText xml:space="preserve"> PAGEREF _Toc168666372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481D5CC1" w14:textId="0DAB1ED8" w:rsidR="00AE4C3F" w:rsidRPr="00631563" w:rsidRDefault="00000000">
      <w:pPr>
        <w:pStyle w:val="INNH2"/>
        <w:rPr>
          <w:rFonts w:eastAsiaTheme="minorEastAsia"/>
          <w:kern w:val="2"/>
          <w:sz w:val="24"/>
          <w:szCs w:val="24"/>
          <w14:ligatures w14:val="standardContextual"/>
        </w:rPr>
      </w:pPr>
      <w:hyperlink w:anchor="_Toc168666373" w:history="1">
        <w:r w:rsidR="00AE4C3F" w:rsidRPr="00631563">
          <w:rPr>
            <w:rStyle w:val="Hyperkobling"/>
            <w:rFonts w:asciiTheme="minorHAnsi" w:hAnsiTheme="minorHAnsi" w:cstheme="minorHAnsi"/>
          </w:rPr>
          <w:t>Avtalens punkt 6.2 Fakturering</w:t>
        </w:r>
        <w:r w:rsidR="00AE4C3F" w:rsidRPr="00631563">
          <w:rPr>
            <w:webHidden/>
          </w:rPr>
          <w:tab/>
        </w:r>
        <w:r w:rsidR="00AE4C3F" w:rsidRPr="00631563">
          <w:rPr>
            <w:webHidden/>
          </w:rPr>
          <w:fldChar w:fldCharType="begin"/>
        </w:r>
        <w:r w:rsidR="00AE4C3F" w:rsidRPr="00631563">
          <w:rPr>
            <w:webHidden/>
          </w:rPr>
          <w:instrText xml:space="preserve"> PAGEREF _Toc168666373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297C2C1C" w14:textId="1466D169" w:rsidR="00AE4C3F" w:rsidRPr="00631563" w:rsidRDefault="00000000">
      <w:pPr>
        <w:pStyle w:val="INNH2"/>
        <w:rPr>
          <w:rFonts w:eastAsiaTheme="minorEastAsia"/>
          <w:kern w:val="2"/>
          <w:sz w:val="24"/>
          <w:szCs w:val="24"/>
          <w14:ligatures w14:val="standardContextual"/>
        </w:rPr>
      </w:pPr>
      <w:hyperlink w:anchor="_Toc168666374" w:history="1">
        <w:r w:rsidR="00AE4C3F" w:rsidRPr="00631563">
          <w:rPr>
            <w:rStyle w:val="Hyperkobling"/>
            <w:rFonts w:asciiTheme="minorHAnsi" w:hAnsiTheme="minorHAnsi" w:cstheme="minorHAnsi"/>
          </w:rPr>
          <w:t>Avtalens punkt 6.5 Prisendring</w:t>
        </w:r>
        <w:r w:rsidR="00AE4C3F" w:rsidRPr="00631563">
          <w:rPr>
            <w:webHidden/>
          </w:rPr>
          <w:tab/>
        </w:r>
        <w:r w:rsidR="00AE4C3F" w:rsidRPr="00631563">
          <w:rPr>
            <w:webHidden/>
          </w:rPr>
          <w:fldChar w:fldCharType="begin"/>
        </w:r>
        <w:r w:rsidR="00AE4C3F" w:rsidRPr="00631563">
          <w:rPr>
            <w:webHidden/>
          </w:rPr>
          <w:instrText xml:space="preserve"> PAGEREF _Toc168666374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1BB4F967" w14:textId="08041E35" w:rsidR="00AE4C3F" w:rsidRPr="00631563" w:rsidRDefault="00000000">
      <w:pPr>
        <w:pStyle w:val="INNH2"/>
        <w:rPr>
          <w:rFonts w:eastAsiaTheme="minorEastAsia"/>
          <w:kern w:val="2"/>
          <w:sz w:val="24"/>
          <w:szCs w:val="24"/>
          <w14:ligatures w14:val="standardContextual"/>
        </w:rPr>
      </w:pPr>
      <w:hyperlink w:anchor="_Toc168666375" w:history="1">
        <w:r w:rsidR="00AE4C3F" w:rsidRPr="00631563">
          <w:rPr>
            <w:rStyle w:val="Hyperkobling"/>
            <w:rFonts w:asciiTheme="minorHAnsi" w:hAnsiTheme="minorHAnsi" w:cstheme="minorHAnsi"/>
          </w:rPr>
          <w:t>Avtalens punkt 2.2.2 Tilpasninger og installasjon mv.</w:t>
        </w:r>
        <w:r w:rsidR="00AE4C3F" w:rsidRPr="00631563">
          <w:rPr>
            <w:webHidden/>
          </w:rPr>
          <w:tab/>
        </w:r>
        <w:r w:rsidR="00AE4C3F" w:rsidRPr="00631563">
          <w:rPr>
            <w:webHidden/>
          </w:rPr>
          <w:fldChar w:fldCharType="begin"/>
        </w:r>
        <w:r w:rsidR="00AE4C3F" w:rsidRPr="00631563">
          <w:rPr>
            <w:webHidden/>
          </w:rPr>
          <w:instrText xml:space="preserve"> PAGEREF _Toc168666375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08D0A5FC" w14:textId="66E5EF13" w:rsidR="00AE4C3F" w:rsidRPr="00631563" w:rsidRDefault="00000000">
      <w:pPr>
        <w:pStyle w:val="INNH2"/>
        <w:rPr>
          <w:rFonts w:eastAsiaTheme="minorEastAsia"/>
          <w:kern w:val="2"/>
          <w:sz w:val="24"/>
          <w:szCs w:val="24"/>
          <w14:ligatures w14:val="standardContextual"/>
        </w:rPr>
      </w:pPr>
      <w:hyperlink w:anchor="_Toc168666376" w:history="1">
        <w:r w:rsidR="00AE4C3F" w:rsidRPr="00631563">
          <w:rPr>
            <w:rStyle w:val="Hyperkobling"/>
            <w:rFonts w:asciiTheme="minorHAnsi" w:hAnsiTheme="minorHAnsi" w:cstheme="minorHAnsi"/>
          </w:rPr>
          <w:t>Avtalens punkt 2.2.4 Dokumentasjon og opplæring</w:t>
        </w:r>
        <w:r w:rsidR="00AE4C3F" w:rsidRPr="00631563">
          <w:rPr>
            <w:webHidden/>
          </w:rPr>
          <w:tab/>
        </w:r>
        <w:r w:rsidR="00AE4C3F" w:rsidRPr="00631563">
          <w:rPr>
            <w:webHidden/>
          </w:rPr>
          <w:fldChar w:fldCharType="begin"/>
        </w:r>
        <w:r w:rsidR="00AE4C3F" w:rsidRPr="00631563">
          <w:rPr>
            <w:webHidden/>
          </w:rPr>
          <w:instrText xml:space="preserve"> PAGEREF _Toc168666376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477C658D" w14:textId="2479B7E5" w:rsidR="00AE4C3F" w:rsidRPr="00631563" w:rsidRDefault="00000000">
      <w:pPr>
        <w:pStyle w:val="INNH2"/>
        <w:rPr>
          <w:rFonts w:eastAsiaTheme="minorEastAsia"/>
          <w:kern w:val="2"/>
          <w:sz w:val="24"/>
          <w:szCs w:val="24"/>
          <w14:ligatures w14:val="standardContextual"/>
        </w:rPr>
      </w:pPr>
      <w:hyperlink w:anchor="_Toc168666377" w:history="1">
        <w:r w:rsidR="00AE4C3F" w:rsidRPr="00631563">
          <w:rPr>
            <w:rStyle w:val="Hyperkobling"/>
            <w:rFonts w:asciiTheme="minorHAnsi" w:hAnsiTheme="minorHAnsi" w:cstheme="minorHAnsi"/>
          </w:rPr>
          <w:t>Avtalens punkt 8.1 Eiendomsrett til utstyr</w:t>
        </w:r>
        <w:r w:rsidR="00AE4C3F" w:rsidRPr="00631563">
          <w:rPr>
            <w:webHidden/>
          </w:rPr>
          <w:tab/>
        </w:r>
        <w:r w:rsidR="00AE4C3F" w:rsidRPr="00631563">
          <w:rPr>
            <w:webHidden/>
          </w:rPr>
          <w:fldChar w:fldCharType="begin"/>
        </w:r>
        <w:r w:rsidR="00AE4C3F" w:rsidRPr="00631563">
          <w:rPr>
            <w:webHidden/>
          </w:rPr>
          <w:instrText xml:space="preserve"> PAGEREF _Toc168666377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0A50A41F" w14:textId="50C8CA3D" w:rsidR="00AE4C3F" w:rsidRPr="00631563" w:rsidRDefault="00000000">
      <w:pPr>
        <w:pStyle w:val="INNH2"/>
        <w:rPr>
          <w:rFonts w:eastAsiaTheme="minorEastAsia"/>
          <w:kern w:val="2"/>
          <w:sz w:val="24"/>
          <w:szCs w:val="24"/>
          <w14:ligatures w14:val="standardContextual"/>
        </w:rPr>
      </w:pPr>
      <w:hyperlink w:anchor="_Toc168666378" w:history="1">
        <w:r w:rsidR="00AE4C3F" w:rsidRPr="00631563">
          <w:rPr>
            <w:rStyle w:val="Hyperkobling"/>
            <w:rFonts w:asciiTheme="minorHAnsi" w:hAnsiTheme="minorHAnsi" w:cstheme="minorHAnsi"/>
          </w:rPr>
          <w:t>Avtalens punkt 8.2.1 Begrenset disposisjonsrett</w:t>
        </w:r>
        <w:r w:rsidR="00AE4C3F" w:rsidRPr="00631563">
          <w:rPr>
            <w:webHidden/>
          </w:rPr>
          <w:tab/>
        </w:r>
        <w:r w:rsidR="00AE4C3F" w:rsidRPr="00631563">
          <w:rPr>
            <w:webHidden/>
          </w:rPr>
          <w:fldChar w:fldCharType="begin"/>
        </w:r>
        <w:r w:rsidR="00AE4C3F" w:rsidRPr="00631563">
          <w:rPr>
            <w:webHidden/>
          </w:rPr>
          <w:instrText xml:space="preserve"> PAGEREF _Toc168666378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52B50131" w14:textId="4219D183" w:rsidR="00AE4C3F" w:rsidRPr="00631563" w:rsidRDefault="00000000">
      <w:pPr>
        <w:pStyle w:val="INNH2"/>
        <w:rPr>
          <w:rFonts w:eastAsiaTheme="minorEastAsia"/>
          <w:kern w:val="2"/>
          <w:sz w:val="24"/>
          <w:szCs w:val="24"/>
          <w14:ligatures w14:val="standardContextual"/>
        </w:rPr>
      </w:pPr>
      <w:hyperlink w:anchor="_Toc168666379" w:history="1">
        <w:r w:rsidR="00AE4C3F" w:rsidRPr="00631563">
          <w:rPr>
            <w:rStyle w:val="Hyperkobling"/>
            <w:rFonts w:asciiTheme="minorHAnsi" w:hAnsiTheme="minorHAnsi" w:cstheme="minorHAnsi"/>
          </w:rPr>
          <w:t>Avtalens punkt 8.3 Fri programvare</w:t>
        </w:r>
        <w:r w:rsidR="00AE4C3F" w:rsidRPr="00631563">
          <w:rPr>
            <w:webHidden/>
          </w:rPr>
          <w:tab/>
        </w:r>
        <w:r w:rsidR="00AE4C3F" w:rsidRPr="00631563">
          <w:rPr>
            <w:webHidden/>
          </w:rPr>
          <w:fldChar w:fldCharType="begin"/>
        </w:r>
        <w:r w:rsidR="00AE4C3F" w:rsidRPr="00631563">
          <w:rPr>
            <w:webHidden/>
          </w:rPr>
          <w:instrText xml:space="preserve"> PAGEREF _Toc168666379 \h </w:instrText>
        </w:r>
        <w:r w:rsidR="00AE4C3F" w:rsidRPr="00631563">
          <w:rPr>
            <w:webHidden/>
          </w:rPr>
        </w:r>
        <w:r w:rsidR="00AE4C3F" w:rsidRPr="00631563">
          <w:rPr>
            <w:webHidden/>
          </w:rPr>
          <w:fldChar w:fldCharType="separate"/>
        </w:r>
        <w:r w:rsidR="00AE4C3F" w:rsidRPr="00631563">
          <w:rPr>
            <w:webHidden/>
          </w:rPr>
          <w:t>10</w:t>
        </w:r>
        <w:r w:rsidR="00AE4C3F" w:rsidRPr="00631563">
          <w:rPr>
            <w:webHidden/>
          </w:rPr>
          <w:fldChar w:fldCharType="end"/>
        </w:r>
      </w:hyperlink>
    </w:p>
    <w:p w14:paraId="04FB9D08" w14:textId="177BE0C4" w:rsidR="00AE4C3F" w:rsidRPr="00631563" w:rsidRDefault="00000000">
      <w:pPr>
        <w:pStyle w:val="INNH1"/>
        <w:rPr>
          <w:rFonts w:eastAsiaTheme="minorEastAsia"/>
          <w:b w:val="0"/>
          <w:bCs w:val="0"/>
          <w:kern w:val="2"/>
          <w:sz w:val="24"/>
          <w:szCs w:val="24"/>
          <w14:ligatures w14:val="standardContextual"/>
        </w:rPr>
      </w:pPr>
      <w:hyperlink w:anchor="_Toc168666380" w:history="1">
        <w:r w:rsidR="00AE4C3F" w:rsidRPr="00631563">
          <w:rPr>
            <w:rStyle w:val="Hyperkobling"/>
            <w:rFonts w:asciiTheme="minorHAnsi" w:hAnsiTheme="minorHAnsi" w:cstheme="minorHAnsi"/>
          </w:rPr>
          <w:t>Bilag 8: Endringer i den generelle avtaleteksten</w:t>
        </w:r>
        <w:r w:rsidR="00AE4C3F" w:rsidRPr="00631563">
          <w:rPr>
            <w:webHidden/>
          </w:rPr>
          <w:tab/>
        </w:r>
        <w:r w:rsidR="00AE4C3F" w:rsidRPr="00631563">
          <w:rPr>
            <w:webHidden/>
          </w:rPr>
          <w:fldChar w:fldCharType="begin"/>
        </w:r>
        <w:r w:rsidR="00AE4C3F" w:rsidRPr="00631563">
          <w:rPr>
            <w:webHidden/>
          </w:rPr>
          <w:instrText xml:space="preserve"> PAGEREF _Toc168666380 \h </w:instrText>
        </w:r>
        <w:r w:rsidR="00AE4C3F" w:rsidRPr="00631563">
          <w:rPr>
            <w:webHidden/>
          </w:rPr>
        </w:r>
        <w:r w:rsidR="00AE4C3F" w:rsidRPr="00631563">
          <w:rPr>
            <w:webHidden/>
          </w:rPr>
          <w:fldChar w:fldCharType="separate"/>
        </w:r>
        <w:r w:rsidR="00AE4C3F" w:rsidRPr="00631563">
          <w:rPr>
            <w:webHidden/>
          </w:rPr>
          <w:t>11</w:t>
        </w:r>
        <w:r w:rsidR="00AE4C3F" w:rsidRPr="00631563">
          <w:rPr>
            <w:webHidden/>
          </w:rPr>
          <w:fldChar w:fldCharType="end"/>
        </w:r>
      </w:hyperlink>
    </w:p>
    <w:p w14:paraId="43C3E26B" w14:textId="6556958D" w:rsidR="00AE4C3F" w:rsidRPr="00631563" w:rsidRDefault="00000000">
      <w:pPr>
        <w:pStyle w:val="INNH1"/>
        <w:rPr>
          <w:rFonts w:eastAsiaTheme="minorEastAsia"/>
          <w:b w:val="0"/>
          <w:bCs w:val="0"/>
          <w:kern w:val="2"/>
          <w:sz w:val="24"/>
          <w:szCs w:val="24"/>
          <w14:ligatures w14:val="standardContextual"/>
        </w:rPr>
      </w:pPr>
      <w:hyperlink w:anchor="_Toc168666381" w:history="1">
        <w:r w:rsidR="00AE4C3F" w:rsidRPr="00631563">
          <w:rPr>
            <w:rStyle w:val="Hyperkobling"/>
            <w:rFonts w:asciiTheme="minorHAnsi" w:hAnsiTheme="minorHAnsi" w:cstheme="minorHAnsi"/>
          </w:rPr>
          <w:t>Bilag 9: Endringer i Avtalen etter avtaleinngåelsen</w:t>
        </w:r>
        <w:r w:rsidR="00AE4C3F" w:rsidRPr="00631563">
          <w:rPr>
            <w:webHidden/>
          </w:rPr>
          <w:tab/>
        </w:r>
        <w:r w:rsidR="00AE4C3F" w:rsidRPr="00631563">
          <w:rPr>
            <w:webHidden/>
          </w:rPr>
          <w:fldChar w:fldCharType="begin"/>
        </w:r>
        <w:r w:rsidR="00AE4C3F" w:rsidRPr="00631563">
          <w:rPr>
            <w:webHidden/>
          </w:rPr>
          <w:instrText xml:space="preserve"> PAGEREF _Toc168666381 \h </w:instrText>
        </w:r>
        <w:r w:rsidR="00AE4C3F" w:rsidRPr="00631563">
          <w:rPr>
            <w:webHidden/>
          </w:rPr>
        </w:r>
        <w:r w:rsidR="00AE4C3F" w:rsidRPr="00631563">
          <w:rPr>
            <w:webHidden/>
          </w:rPr>
          <w:fldChar w:fldCharType="separate"/>
        </w:r>
        <w:r w:rsidR="00AE4C3F" w:rsidRPr="00631563">
          <w:rPr>
            <w:webHidden/>
          </w:rPr>
          <w:t>12</w:t>
        </w:r>
        <w:r w:rsidR="00AE4C3F" w:rsidRPr="00631563">
          <w:rPr>
            <w:webHidden/>
          </w:rPr>
          <w:fldChar w:fldCharType="end"/>
        </w:r>
      </w:hyperlink>
    </w:p>
    <w:p w14:paraId="4CD20AA5" w14:textId="3D0098A0" w:rsidR="00AE4C3F" w:rsidRPr="00631563" w:rsidRDefault="00000000">
      <w:pPr>
        <w:pStyle w:val="INNH1"/>
        <w:rPr>
          <w:rFonts w:eastAsiaTheme="minorEastAsia"/>
          <w:b w:val="0"/>
          <w:bCs w:val="0"/>
          <w:kern w:val="2"/>
          <w:sz w:val="24"/>
          <w:szCs w:val="24"/>
          <w14:ligatures w14:val="standardContextual"/>
        </w:rPr>
      </w:pPr>
      <w:hyperlink w:anchor="_Toc168666382" w:history="1">
        <w:r w:rsidR="00AE4C3F" w:rsidRPr="00631563">
          <w:rPr>
            <w:rStyle w:val="Hyperkobling"/>
            <w:rFonts w:asciiTheme="minorHAnsi" w:hAnsiTheme="minorHAnsi" w:cstheme="minorHAnsi"/>
          </w:rPr>
          <w:t>Bilag 10: Standard lisensvilkår/standardvilkår for standard programvare og fri programvare</w:t>
        </w:r>
        <w:r w:rsidR="00AE4C3F" w:rsidRPr="00631563">
          <w:rPr>
            <w:webHidden/>
          </w:rPr>
          <w:tab/>
        </w:r>
        <w:r w:rsidR="00AE4C3F" w:rsidRPr="00631563">
          <w:rPr>
            <w:webHidden/>
          </w:rPr>
          <w:fldChar w:fldCharType="begin"/>
        </w:r>
        <w:r w:rsidR="00AE4C3F" w:rsidRPr="00631563">
          <w:rPr>
            <w:webHidden/>
          </w:rPr>
          <w:instrText xml:space="preserve"> PAGEREF _Toc168666382 \h </w:instrText>
        </w:r>
        <w:r w:rsidR="00AE4C3F" w:rsidRPr="00631563">
          <w:rPr>
            <w:webHidden/>
          </w:rPr>
        </w:r>
        <w:r w:rsidR="00AE4C3F" w:rsidRPr="00631563">
          <w:rPr>
            <w:webHidden/>
          </w:rPr>
          <w:fldChar w:fldCharType="separate"/>
        </w:r>
        <w:r w:rsidR="00AE4C3F" w:rsidRPr="00631563">
          <w:rPr>
            <w:webHidden/>
          </w:rPr>
          <w:t>13</w:t>
        </w:r>
        <w:r w:rsidR="00AE4C3F" w:rsidRPr="00631563">
          <w:rPr>
            <w:webHidden/>
          </w:rPr>
          <w:fldChar w:fldCharType="end"/>
        </w:r>
      </w:hyperlink>
    </w:p>
    <w:p w14:paraId="30EF4BBC" w14:textId="3E292FB3" w:rsidR="00AE4C3F" w:rsidRPr="00631563" w:rsidRDefault="00000000">
      <w:pPr>
        <w:pStyle w:val="INNH2"/>
        <w:rPr>
          <w:rFonts w:eastAsiaTheme="minorEastAsia"/>
          <w:kern w:val="2"/>
          <w:sz w:val="24"/>
          <w:szCs w:val="24"/>
          <w14:ligatures w14:val="standardContextual"/>
        </w:rPr>
      </w:pPr>
      <w:hyperlink w:anchor="_Toc168666383" w:history="1">
        <w:r w:rsidR="00AE4C3F" w:rsidRPr="00631563">
          <w:rPr>
            <w:rStyle w:val="Hyperkobling"/>
            <w:rFonts w:asciiTheme="minorHAnsi" w:hAnsiTheme="minorHAnsi" w:cstheme="minorHAnsi"/>
          </w:rPr>
          <w:t>Avtalens punkt 2.2.3.1 Generelt om standardvilkår</w:t>
        </w:r>
        <w:r w:rsidR="00AE4C3F" w:rsidRPr="00631563">
          <w:rPr>
            <w:webHidden/>
          </w:rPr>
          <w:tab/>
        </w:r>
        <w:r w:rsidR="00AE4C3F" w:rsidRPr="00631563">
          <w:rPr>
            <w:webHidden/>
          </w:rPr>
          <w:fldChar w:fldCharType="begin"/>
        </w:r>
        <w:r w:rsidR="00AE4C3F" w:rsidRPr="00631563">
          <w:rPr>
            <w:webHidden/>
          </w:rPr>
          <w:instrText xml:space="preserve"> PAGEREF _Toc168666383 \h </w:instrText>
        </w:r>
        <w:r w:rsidR="00AE4C3F" w:rsidRPr="00631563">
          <w:rPr>
            <w:webHidden/>
          </w:rPr>
        </w:r>
        <w:r w:rsidR="00AE4C3F" w:rsidRPr="00631563">
          <w:rPr>
            <w:webHidden/>
          </w:rPr>
          <w:fldChar w:fldCharType="separate"/>
        </w:r>
        <w:r w:rsidR="00AE4C3F" w:rsidRPr="00631563">
          <w:rPr>
            <w:webHidden/>
          </w:rPr>
          <w:t>13</w:t>
        </w:r>
        <w:r w:rsidR="00AE4C3F" w:rsidRPr="00631563">
          <w:rPr>
            <w:webHidden/>
          </w:rPr>
          <w:fldChar w:fldCharType="end"/>
        </w:r>
      </w:hyperlink>
    </w:p>
    <w:p w14:paraId="6739456F" w14:textId="1D856998" w:rsidR="00AE4C3F" w:rsidRPr="00631563" w:rsidRDefault="00000000">
      <w:pPr>
        <w:pStyle w:val="INNH2"/>
        <w:rPr>
          <w:rFonts w:eastAsiaTheme="minorEastAsia"/>
          <w:kern w:val="2"/>
          <w:sz w:val="24"/>
          <w:szCs w:val="24"/>
          <w14:ligatures w14:val="standardContextual"/>
        </w:rPr>
      </w:pPr>
      <w:hyperlink w:anchor="_Toc168666384" w:history="1">
        <w:r w:rsidR="00AE4C3F" w:rsidRPr="00631563">
          <w:rPr>
            <w:rStyle w:val="Hyperkobling"/>
            <w:rFonts w:asciiTheme="minorHAnsi" w:hAnsiTheme="minorHAnsi" w:cstheme="minorHAnsi"/>
          </w:rPr>
          <w:t>Avtalens punkt 8.3 Fri programvare</w:t>
        </w:r>
        <w:r w:rsidR="00AE4C3F" w:rsidRPr="00631563">
          <w:rPr>
            <w:webHidden/>
          </w:rPr>
          <w:tab/>
        </w:r>
        <w:r w:rsidR="00AE4C3F" w:rsidRPr="00631563">
          <w:rPr>
            <w:webHidden/>
          </w:rPr>
          <w:fldChar w:fldCharType="begin"/>
        </w:r>
        <w:r w:rsidR="00AE4C3F" w:rsidRPr="00631563">
          <w:rPr>
            <w:webHidden/>
          </w:rPr>
          <w:instrText xml:space="preserve"> PAGEREF _Toc168666384 \h </w:instrText>
        </w:r>
        <w:r w:rsidR="00AE4C3F" w:rsidRPr="00631563">
          <w:rPr>
            <w:webHidden/>
          </w:rPr>
        </w:r>
        <w:r w:rsidR="00AE4C3F" w:rsidRPr="00631563">
          <w:rPr>
            <w:webHidden/>
          </w:rPr>
          <w:fldChar w:fldCharType="separate"/>
        </w:r>
        <w:r w:rsidR="00AE4C3F" w:rsidRPr="00631563">
          <w:rPr>
            <w:webHidden/>
          </w:rPr>
          <w:t>13</w:t>
        </w:r>
        <w:r w:rsidR="00AE4C3F" w:rsidRPr="00631563">
          <w:rPr>
            <w:webHidden/>
          </w:rPr>
          <w:fldChar w:fldCharType="end"/>
        </w:r>
      </w:hyperlink>
    </w:p>
    <w:p w14:paraId="1B29A0DF" w14:textId="080C0BA0" w:rsidR="00AE4C3F" w:rsidRPr="00631563" w:rsidRDefault="00000000">
      <w:pPr>
        <w:pStyle w:val="INNH1"/>
        <w:rPr>
          <w:rFonts w:eastAsiaTheme="minorEastAsia"/>
          <w:b w:val="0"/>
          <w:bCs w:val="0"/>
          <w:kern w:val="2"/>
          <w:sz w:val="24"/>
          <w:szCs w:val="24"/>
          <w14:ligatures w14:val="standardContextual"/>
        </w:rPr>
      </w:pPr>
      <w:hyperlink w:anchor="_Toc168666385" w:history="1">
        <w:r w:rsidR="00AE4C3F" w:rsidRPr="00631563">
          <w:rPr>
            <w:rStyle w:val="Hyperkobling"/>
            <w:rFonts w:asciiTheme="minorHAnsi" w:hAnsiTheme="minorHAnsi" w:cstheme="minorHAnsi"/>
          </w:rPr>
          <w:t>Bilag 11: Databehandleravtale</w:t>
        </w:r>
        <w:r w:rsidR="00AE4C3F" w:rsidRPr="00631563">
          <w:rPr>
            <w:webHidden/>
          </w:rPr>
          <w:tab/>
        </w:r>
        <w:r w:rsidR="00AE4C3F" w:rsidRPr="00631563">
          <w:rPr>
            <w:webHidden/>
          </w:rPr>
          <w:fldChar w:fldCharType="begin"/>
        </w:r>
        <w:r w:rsidR="00AE4C3F" w:rsidRPr="00631563">
          <w:rPr>
            <w:webHidden/>
          </w:rPr>
          <w:instrText xml:space="preserve"> PAGEREF _Toc168666385 \h </w:instrText>
        </w:r>
        <w:r w:rsidR="00AE4C3F" w:rsidRPr="00631563">
          <w:rPr>
            <w:webHidden/>
          </w:rPr>
        </w:r>
        <w:r w:rsidR="00AE4C3F" w:rsidRPr="00631563">
          <w:rPr>
            <w:webHidden/>
          </w:rPr>
          <w:fldChar w:fldCharType="separate"/>
        </w:r>
        <w:r w:rsidR="00AE4C3F" w:rsidRPr="00631563">
          <w:rPr>
            <w:webHidden/>
          </w:rPr>
          <w:t>14</w:t>
        </w:r>
        <w:r w:rsidR="00AE4C3F" w:rsidRPr="00631563">
          <w:rPr>
            <w:webHidden/>
          </w:rPr>
          <w:fldChar w:fldCharType="end"/>
        </w:r>
      </w:hyperlink>
    </w:p>
    <w:p w14:paraId="186EEC26" w14:textId="150495FD" w:rsidR="00904DB6" w:rsidRPr="00631563" w:rsidRDefault="00904DB6" w:rsidP="00904DB6">
      <w:pPr>
        <w:rPr>
          <w:rFonts w:cstheme="minorHAnsi"/>
          <w:sz w:val="22"/>
        </w:rPr>
        <w:sectPr w:rsidR="00904DB6" w:rsidRPr="00631563" w:rsidSect="007B4880">
          <w:footerReference w:type="default" r:id="rId15"/>
          <w:pgSz w:w="11906" w:h="16838"/>
          <w:pgMar w:top="1418" w:right="1418" w:bottom="1418" w:left="1418" w:header="709" w:footer="709" w:gutter="0"/>
          <w:cols w:space="708"/>
          <w:docGrid w:linePitch="360"/>
        </w:sectPr>
      </w:pPr>
      <w:r w:rsidRPr="00631563">
        <w:rPr>
          <w:rFonts w:eastAsia="Times New Roman" w:cstheme="minorHAnsi"/>
          <w:b/>
          <w:bCs/>
          <w:caps/>
          <w:sz w:val="20"/>
          <w:szCs w:val="20"/>
          <w:lang w:val="en-GB" w:eastAsia="nb-NO"/>
        </w:rPr>
        <w:fldChar w:fldCharType="end"/>
      </w:r>
      <w:r w:rsidRPr="00631563">
        <w:rPr>
          <w:rFonts w:cstheme="minorHAnsi"/>
          <w:sz w:val="22"/>
        </w:rPr>
        <w:br w:type="page"/>
      </w:r>
    </w:p>
    <w:p w14:paraId="6F164C6A" w14:textId="77777777" w:rsidR="001566BB" w:rsidRPr="00631563" w:rsidRDefault="001566BB" w:rsidP="001566BB">
      <w:pPr>
        <w:pStyle w:val="Overskrift1"/>
        <w:rPr>
          <w:rFonts w:asciiTheme="minorHAnsi" w:hAnsiTheme="minorHAnsi" w:cstheme="minorHAnsi"/>
        </w:rPr>
      </w:pPr>
      <w:bookmarkStart w:id="15" w:name="_Toc117691750"/>
      <w:bookmarkStart w:id="16" w:name="_Toc168666344"/>
      <w:r w:rsidRPr="00631563">
        <w:rPr>
          <w:rFonts w:asciiTheme="minorHAnsi" w:hAnsiTheme="minorHAnsi" w:cstheme="minorHAnsi"/>
        </w:rPr>
        <w:lastRenderedPageBreak/>
        <w:t>Bilag 1: Kundens behovsbeskrivelse og kravspesifikasjon</w:t>
      </w:r>
      <w:bookmarkEnd w:id="15"/>
      <w:bookmarkEnd w:id="16"/>
    </w:p>
    <w:p w14:paraId="0579FF62" w14:textId="77777777" w:rsidR="007962DE" w:rsidRPr="00631563" w:rsidRDefault="007962DE" w:rsidP="001566BB">
      <w:pPr>
        <w:rPr>
          <w:rFonts w:cstheme="minorHAnsi"/>
          <w:i/>
          <w:iCs/>
        </w:rPr>
      </w:pPr>
    </w:p>
    <w:p w14:paraId="3447124B" w14:textId="77777777" w:rsidR="007962DE" w:rsidRPr="00631563" w:rsidRDefault="007962DE" w:rsidP="007962DE">
      <w:pPr>
        <w:pStyle w:val="Overskrift1"/>
        <w:numPr>
          <w:ilvl w:val="0"/>
          <w:numId w:val="1"/>
        </w:numPr>
        <w:tabs>
          <w:tab w:val="num" w:pos="431"/>
        </w:tabs>
        <w:spacing w:before="180"/>
        <w:ind w:left="431" w:hanging="431"/>
        <w:rPr>
          <w:rFonts w:asciiTheme="minorHAnsi" w:hAnsiTheme="minorHAnsi" w:cstheme="minorHAnsi"/>
          <w:sz w:val="26"/>
          <w:szCs w:val="26"/>
        </w:rPr>
      </w:pPr>
      <w:bookmarkStart w:id="17" w:name="_Toc40696827"/>
      <w:r w:rsidRPr="00631563">
        <w:rPr>
          <w:rFonts w:asciiTheme="minorHAnsi" w:hAnsiTheme="minorHAnsi" w:cstheme="minorHAnsi"/>
          <w:sz w:val="26"/>
          <w:szCs w:val="26"/>
        </w:rPr>
        <w:t>Innledning</w:t>
      </w:r>
      <w:bookmarkEnd w:id="17"/>
    </w:p>
    <w:p w14:paraId="259589DC" w14:textId="77777777" w:rsidR="007962DE" w:rsidRPr="00631563" w:rsidRDefault="007962DE" w:rsidP="007962DE">
      <w:pPr>
        <w:keepLines/>
        <w:tabs>
          <w:tab w:val="left" w:pos="1200"/>
        </w:tabs>
        <w:autoSpaceDE w:val="0"/>
        <w:autoSpaceDN w:val="0"/>
        <w:adjustRightInd w:val="0"/>
        <w:spacing w:before="60" w:after="60"/>
        <w:rPr>
          <w:rFonts w:cstheme="minorHAnsi"/>
        </w:rPr>
      </w:pPr>
      <w:r w:rsidRPr="00631563">
        <w:rPr>
          <w:rFonts w:cstheme="minorHAnsi"/>
        </w:rPr>
        <w:t>Dette dokumentet beskriver kundens krav til arbeidsverktøy for forsvarssektoren og NSM sine ansatte, samt tilhørende teknologi fra rettighetshaver, samt teknologi for support/brukerstøtte. Anskaffelsen omfatter kjøp av brukerrettigheter til programvare (lisenser) og programvarevedlikehold, som nærmere beskrevet nedenfor.</w:t>
      </w:r>
    </w:p>
    <w:p w14:paraId="74D682C1" w14:textId="77777777" w:rsidR="007962DE" w:rsidRPr="00631563" w:rsidRDefault="007962DE" w:rsidP="007962DE">
      <w:pPr>
        <w:keepLines/>
        <w:tabs>
          <w:tab w:val="left" w:pos="1200"/>
        </w:tabs>
        <w:autoSpaceDE w:val="0"/>
        <w:autoSpaceDN w:val="0"/>
        <w:adjustRightInd w:val="0"/>
        <w:spacing w:before="60" w:after="60"/>
        <w:rPr>
          <w:rFonts w:cstheme="minorHAnsi"/>
        </w:rPr>
      </w:pPr>
      <w:r w:rsidRPr="00631563">
        <w:rPr>
          <w:rFonts w:cstheme="minorHAnsi"/>
        </w:rPr>
        <w:t xml:space="preserve">Med “brukerrettigheter til programvare (lisenser)” menes retten til å bruke programvaren uten å bryte opphavsretten. Med “programvarevedlikehold” menes rett til å bruke siste versjon av programvaren, samt tilgang til </w:t>
      </w:r>
      <w:proofErr w:type="spellStart"/>
      <w:r w:rsidRPr="00631563">
        <w:rPr>
          <w:rFonts w:cstheme="minorHAnsi"/>
        </w:rPr>
        <w:t>patching</w:t>
      </w:r>
      <w:proofErr w:type="spellEnd"/>
      <w:r w:rsidRPr="00631563">
        <w:rPr>
          <w:rFonts w:cstheme="minorHAnsi"/>
        </w:rPr>
        <w:t xml:space="preserve"> og feilretting av alle forhenværende, gjeldende og nye versjoner av programvaren. </w:t>
      </w:r>
    </w:p>
    <w:p w14:paraId="64630B0A" w14:textId="77777777" w:rsidR="007962DE" w:rsidRPr="00631563" w:rsidRDefault="007962DE" w:rsidP="007962DE">
      <w:pPr>
        <w:pStyle w:val="Contractstyle"/>
        <w:spacing w:before="120" w:after="120"/>
        <w:ind w:left="0"/>
        <w:rPr>
          <w:rFonts w:asciiTheme="minorHAnsi" w:hAnsiTheme="minorHAnsi" w:cstheme="minorHAnsi"/>
          <w:szCs w:val="22"/>
        </w:rPr>
      </w:pPr>
      <w:r w:rsidRPr="00631563">
        <w:rPr>
          <w:rFonts w:asciiTheme="minorHAnsi" w:hAnsiTheme="minorHAnsi" w:cstheme="minorHAnsi"/>
          <w:szCs w:val="22"/>
        </w:rPr>
        <w:t xml:space="preserve">Kunden skal også ha mulighet til å </w:t>
      </w:r>
      <w:proofErr w:type="spellStart"/>
      <w:r w:rsidRPr="00631563">
        <w:rPr>
          <w:rFonts w:asciiTheme="minorHAnsi" w:hAnsiTheme="minorHAnsi" w:cstheme="minorHAnsi"/>
          <w:szCs w:val="22"/>
        </w:rPr>
        <w:t>avrope</w:t>
      </w:r>
      <w:proofErr w:type="spellEnd"/>
      <w:r w:rsidRPr="00631563">
        <w:rPr>
          <w:rFonts w:asciiTheme="minorHAnsi" w:hAnsiTheme="minorHAnsi" w:cstheme="minorHAnsi"/>
          <w:szCs w:val="22"/>
        </w:rPr>
        <w:t xml:space="preserve"> annen tilleggsfunksjonalitet innenfor samme produktfamilie(r) som omfattes av denne kunngjøringen, samt alle typer lisensieringsformer, herunder også skytjenester. </w:t>
      </w:r>
    </w:p>
    <w:p w14:paraId="46AB723F" w14:textId="77777777" w:rsidR="007962DE" w:rsidRPr="00631563" w:rsidRDefault="007962DE" w:rsidP="007962DE">
      <w:pPr>
        <w:pStyle w:val="Contractstyle"/>
        <w:spacing w:before="120" w:after="120"/>
        <w:ind w:left="0"/>
        <w:rPr>
          <w:rFonts w:asciiTheme="minorHAnsi" w:hAnsiTheme="minorHAnsi" w:cstheme="minorHAnsi"/>
        </w:rPr>
      </w:pPr>
      <w:r w:rsidRPr="00631563">
        <w:rPr>
          <w:rFonts w:asciiTheme="minorHAnsi" w:hAnsiTheme="minorHAnsi" w:cstheme="minorHAnsi"/>
        </w:rPr>
        <w:t xml:space="preserve">Ved endring av utsalgsmåte eller </w:t>
      </w:r>
      <w:proofErr w:type="spellStart"/>
      <w:r w:rsidRPr="00631563">
        <w:rPr>
          <w:rFonts w:asciiTheme="minorHAnsi" w:hAnsiTheme="minorHAnsi" w:cstheme="minorHAnsi"/>
        </w:rPr>
        <w:t>rebranding</w:t>
      </w:r>
      <w:proofErr w:type="spellEnd"/>
      <w:r w:rsidRPr="00631563">
        <w:rPr>
          <w:rFonts w:asciiTheme="minorHAnsi" w:hAnsiTheme="minorHAnsi" w:cstheme="minorHAnsi"/>
        </w:rPr>
        <w:t xml:space="preserve"> fra produsenten i løpet av avtaleperioden, skal kunden fortsatt kunne </w:t>
      </w:r>
      <w:proofErr w:type="spellStart"/>
      <w:r w:rsidRPr="00631563">
        <w:rPr>
          <w:rFonts w:asciiTheme="minorHAnsi" w:hAnsiTheme="minorHAnsi" w:cstheme="minorHAnsi"/>
        </w:rPr>
        <w:t>avrope</w:t>
      </w:r>
      <w:proofErr w:type="spellEnd"/>
      <w:r w:rsidRPr="00631563">
        <w:rPr>
          <w:rFonts w:asciiTheme="minorHAnsi" w:hAnsiTheme="minorHAnsi" w:cstheme="minorHAnsi"/>
        </w:rPr>
        <w:t xml:space="preserve"> produktet. Eksempel på dette er hvis et produkt som tidligere var enkeltstående blir en del av en produktpakke (bundle).</w:t>
      </w:r>
    </w:p>
    <w:p w14:paraId="3A4ABF24" w14:textId="77777777" w:rsidR="007962DE" w:rsidRPr="00631563" w:rsidRDefault="007962DE" w:rsidP="007962DE">
      <w:pPr>
        <w:pStyle w:val="Contractstyle"/>
        <w:spacing w:before="120" w:after="120"/>
        <w:rPr>
          <w:rFonts w:asciiTheme="minorHAnsi" w:hAnsiTheme="minorHAnsi" w:cstheme="minorHAnsi"/>
          <w:noProof/>
        </w:rPr>
      </w:pPr>
      <w:r w:rsidRPr="00631563">
        <w:rPr>
          <w:rFonts w:asciiTheme="minorHAnsi" w:hAnsiTheme="minorHAnsi" w:cstheme="minorHAnsi"/>
        </w:rPr>
        <w:t xml:space="preserve">Det vises videre til dette dokumentets bilag 3 (Beskrivelse av </w:t>
      </w:r>
      <w:proofErr w:type="spellStart"/>
      <w:r w:rsidRPr="00631563">
        <w:rPr>
          <w:rFonts w:asciiTheme="minorHAnsi" w:hAnsiTheme="minorHAnsi" w:cstheme="minorHAnsi"/>
        </w:rPr>
        <w:t>FISBasis</w:t>
      </w:r>
      <w:proofErr w:type="spellEnd"/>
      <w:r w:rsidRPr="00631563">
        <w:rPr>
          <w:rFonts w:asciiTheme="minorHAnsi" w:hAnsiTheme="minorHAnsi" w:cstheme="minorHAnsi"/>
        </w:rPr>
        <w:t xml:space="preserve"> B/U) som gir en oversikt og nærmere beskrivelse av Forsvarets sikre IKT-plattformer. Kravene til leveransen med Bilag 3 vil gjøres til en del av kontrakten. </w:t>
      </w:r>
    </w:p>
    <w:p w14:paraId="6093A344" w14:textId="77777777" w:rsidR="007962DE" w:rsidRPr="00631563" w:rsidRDefault="007962DE" w:rsidP="007962DE">
      <w:pPr>
        <w:pStyle w:val="Overskrift1"/>
        <w:numPr>
          <w:ilvl w:val="0"/>
          <w:numId w:val="1"/>
        </w:numPr>
        <w:tabs>
          <w:tab w:val="num" w:pos="431"/>
        </w:tabs>
        <w:spacing w:before="180"/>
        <w:ind w:left="431" w:hanging="431"/>
        <w:rPr>
          <w:rFonts w:asciiTheme="minorHAnsi" w:hAnsiTheme="minorHAnsi" w:cstheme="minorHAnsi"/>
          <w:sz w:val="26"/>
          <w:szCs w:val="26"/>
        </w:rPr>
      </w:pPr>
      <w:bookmarkStart w:id="18" w:name="_Toc276630773"/>
      <w:bookmarkStart w:id="19" w:name="_Toc40696828"/>
      <w:r w:rsidRPr="00631563">
        <w:rPr>
          <w:rFonts w:asciiTheme="minorHAnsi" w:hAnsiTheme="minorHAnsi" w:cstheme="minorHAnsi"/>
          <w:sz w:val="26"/>
          <w:szCs w:val="26"/>
        </w:rPr>
        <w:t>Applikasjoner som kunden har i dag</w:t>
      </w:r>
      <w:bookmarkEnd w:id="18"/>
      <w:bookmarkEnd w:id="19"/>
      <w:r w:rsidRPr="00631563">
        <w:rPr>
          <w:rFonts w:asciiTheme="minorHAnsi" w:hAnsiTheme="minorHAnsi" w:cstheme="minorHAnsi"/>
          <w:sz w:val="26"/>
          <w:szCs w:val="26"/>
        </w:rPr>
        <w:t xml:space="preserve"> </w:t>
      </w:r>
    </w:p>
    <w:p w14:paraId="1AEB43B8" w14:textId="77777777" w:rsidR="007962DE" w:rsidRPr="00631563" w:rsidRDefault="007962DE" w:rsidP="007962DE">
      <w:pPr>
        <w:rPr>
          <w:rFonts w:cstheme="minorHAnsi"/>
          <w:szCs w:val="28"/>
        </w:rPr>
      </w:pPr>
      <w:r w:rsidRPr="00631563">
        <w:rPr>
          <w:rFonts w:cstheme="minorHAnsi"/>
          <w:szCs w:val="28"/>
        </w:rPr>
        <w:t xml:space="preserve">Under dette kapittel 2 gis det informasjon om deler av programvareporteføljen som Forsvarsmateriell har brukerrettigheter (lisenser) til pr. i dag. Det gis også en oversikt over hvilke avtaler Forsvarsmateriell har inngått med de respektive rettighetshaverne, i forbindelse med anskaffelse av disse lisensene. </w:t>
      </w:r>
    </w:p>
    <w:p w14:paraId="4E919F6B" w14:textId="77777777" w:rsidR="007962DE" w:rsidRPr="00631563" w:rsidRDefault="007962DE" w:rsidP="007962DE">
      <w:pPr>
        <w:rPr>
          <w:rFonts w:cstheme="minorHAnsi"/>
          <w:szCs w:val="28"/>
        </w:rPr>
      </w:pPr>
    </w:p>
    <w:p w14:paraId="439DA0D7" w14:textId="77777777" w:rsidR="007962DE" w:rsidRPr="00631563" w:rsidRDefault="007962DE" w:rsidP="007962DE">
      <w:pPr>
        <w:rPr>
          <w:rFonts w:cstheme="minorHAnsi"/>
          <w:b/>
          <w:szCs w:val="28"/>
        </w:rPr>
      </w:pPr>
      <w:r w:rsidRPr="00631563">
        <w:rPr>
          <w:rFonts w:cstheme="minorHAnsi"/>
          <w:b/>
          <w:szCs w:val="28"/>
        </w:rPr>
        <w:t xml:space="preserve">Oversiktene er kun til informasjon, og innebærer </w:t>
      </w:r>
      <w:r w:rsidRPr="00631563">
        <w:rPr>
          <w:rFonts w:cstheme="minorHAnsi"/>
          <w:b/>
          <w:szCs w:val="28"/>
          <w:u w:val="single"/>
        </w:rPr>
        <w:t>ingen føringer</w:t>
      </w:r>
      <w:r w:rsidRPr="00631563">
        <w:rPr>
          <w:rFonts w:cstheme="minorHAnsi"/>
          <w:b/>
          <w:szCs w:val="28"/>
        </w:rPr>
        <w:t xml:space="preserve"> for hva kunden faktisk kommer til å anskaffe i kommende avtales levetid.</w:t>
      </w:r>
    </w:p>
    <w:p w14:paraId="11303133" w14:textId="77777777" w:rsidR="007962DE" w:rsidRPr="00631563" w:rsidRDefault="007962DE" w:rsidP="007962DE">
      <w:pPr>
        <w:rPr>
          <w:rFonts w:cstheme="minorHAnsi"/>
          <w:szCs w:val="28"/>
        </w:rPr>
      </w:pPr>
    </w:p>
    <w:p w14:paraId="00DC23E2" w14:textId="77777777" w:rsidR="007962DE" w:rsidRPr="00631563" w:rsidRDefault="007962DE" w:rsidP="007962DE">
      <w:pPr>
        <w:rPr>
          <w:rFonts w:cstheme="minorHAnsi"/>
          <w:szCs w:val="28"/>
        </w:rPr>
      </w:pPr>
      <w:r w:rsidRPr="00631563">
        <w:rPr>
          <w:rFonts w:cstheme="minorHAnsi"/>
          <w:szCs w:val="28"/>
        </w:rPr>
        <w:t>Oversiktene beskriver deler av eksisterende programvareportefølje, og gir et bilde av Forsvarsmateriells funksjonelle behov pr. i dag.</w:t>
      </w:r>
    </w:p>
    <w:p w14:paraId="18594AFA" w14:textId="77777777" w:rsidR="007962DE" w:rsidRPr="00631563" w:rsidRDefault="007962DE" w:rsidP="007962DE">
      <w:pPr>
        <w:rPr>
          <w:rFonts w:cstheme="minorHAnsi"/>
        </w:rPr>
      </w:pPr>
    </w:p>
    <w:p w14:paraId="349E234D" w14:textId="77777777" w:rsidR="007962DE" w:rsidRPr="00631563" w:rsidRDefault="007962DE" w:rsidP="007962DE">
      <w:pPr>
        <w:rPr>
          <w:rFonts w:cstheme="minorHAnsi"/>
        </w:rPr>
      </w:pPr>
    </w:p>
    <w:p w14:paraId="31BD1515" w14:textId="77777777" w:rsidR="007962DE" w:rsidRPr="00631563" w:rsidRDefault="007962DE" w:rsidP="007962DE">
      <w:pPr>
        <w:rPr>
          <w:rFonts w:cstheme="minorHAnsi"/>
          <w:sz w:val="20"/>
        </w:rPr>
      </w:pPr>
    </w:p>
    <w:p w14:paraId="3DDE8921"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20" w:name="_Toc40696829"/>
      <w:r w:rsidRPr="00631563">
        <w:rPr>
          <w:rFonts w:asciiTheme="minorHAnsi" w:hAnsiTheme="minorHAnsi" w:cstheme="minorHAnsi"/>
        </w:rPr>
        <w:lastRenderedPageBreak/>
        <w:t>Microsoft</w:t>
      </w:r>
      <w:bookmarkEnd w:id="20"/>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839"/>
        <w:gridCol w:w="2221"/>
      </w:tblGrid>
      <w:tr w:rsidR="007962DE" w:rsidRPr="00631563" w14:paraId="1871F6B8" w14:textId="77777777" w:rsidTr="00982F9A">
        <w:trPr>
          <w:trHeight w:val="1260"/>
        </w:trPr>
        <w:tc>
          <w:tcPr>
            <w:tcW w:w="6839" w:type="dxa"/>
            <w:tcBorders>
              <w:top w:val="single" w:sz="6" w:space="0" w:color="auto"/>
              <w:left w:val="single" w:sz="6" w:space="0" w:color="auto"/>
              <w:bottom w:val="single" w:sz="6" w:space="0" w:color="auto"/>
              <w:right w:val="single" w:sz="6" w:space="0" w:color="auto"/>
            </w:tcBorders>
            <w:shd w:val="clear" w:color="auto" w:fill="FFFF00"/>
            <w:tcMar>
              <w:left w:w="60" w:type="dxa"/>
              <w:right w:w="60" w:type="dxa"/>
            </w:tcMar>
            <w:vAlign w:val="center"/>
          </w:tcPr>
          <w:p w14:paraId="1D3F858E" w14:textId="77777777" w:rsidR="007962DE" w:rsidRPr="00631563" w:rsidRDefault="007962DE" w:rsidP="00982F9A">
            <w:pPr>
              <w:rPr>
                <w:rFonts w:eastAsia="Arial" w:cstheme="minorHAnsi"/>
                <w:color w:val="000000" w:themeColor="text1"/>
                <w:sz w:val="20"/>
                <w:szCs w:val="20"/>
              </w:rPr>
            </w:pPr>
            <w:r w:rsidRPr="00631563">
              <w:rPr>
                <w:rFonts w:eastAsia="Arial" w:cstheme="minorHAnsi"/>
                <w:b/>
                <w:bCs/>
                <w:color w:val="000000" w:themeColor="text1"/>
                <w:sz w:val="20"/>
                <w:szCs w:val="20"/>
              </w:rPr>
              <w:t>Produkt</w:t>
            </w:r>
          </w:p>
        </w:tc>
        <w:tc>
          <w:tcPr>
            <w:tcW w:w="2221" w:type="dxa"/>
            <w:tcBorders>
              <w:top w:val="single" w:sz="6" w:space="0" w:color="auto"/>
              <w:left w:val="single" w:sz="6" w:space="0" w:color="auto"/>
              <w:bottom w:val="single" w:sz="6" w:space="0" w:color="auto"/>
              <w:right w:val="single" w:sz="6" w:space="0" w:color="auto"/>
            </w:tcBorders>
            <w:shd w:val="clear" w:color="auto" w:fill="FFFF00"/>
            <w:tcMar>
              <w:left w:w="60" w:type="dxa"/>
              <w:right w:w="60" w:type="dxa"/>
            </w:tcMar>
            <w:vAlign w:val="center"/>
          </w:tcPr>
          <w:p w14:paraId="28F34A31" w14:textId="77777777" w:rsidR="007962DE" w:rsidRPr="00631563" w:rsidRDefault="007962DE" w:rsidP="00982F9A">
            <w:pPr>
              <w:rPr>
                <w:rFonts w:eastAsia="Arial" w:cstheme="minorHAnsi"/>
                <w:color w:val="000000" w:themeColor="text1"/>
                <w:sz w:val="20"/>
                <w:szCs w:val="20"/>
              </w:rPr>
            </w:pPr>
            <w:r w:rsidRPr="00631563">
              <w:rPr>
                <w:rFonts w:eastAsia="Arial" w:cstheme="minorHAnsi"/>
                <w:b/>
                <w:bCs/>
                <w:color w:val="000000" w:themeColor="text1"/>
                <w:sz w:val="20"/>
                <w:szCs w:val="20"/>
              </w:rPr>
              <w:t>Beholdning med vedlikehold/leie</w:t>
            </w:r>
          </w:p>
        </w:tc>
      </w:tr>
      <w:tr w:rsidR="007962DE" w:rsidRPr="00631563" w14:paraId="551662D8" w14:textId="77777777" w:rsidTr="00982F9A">
        <w:trPr>
          <w:trHeight w:val="315"/>
        </w:trPr>
        <w:tc>
          <w:tcPr>
            <w:tcW w:w="9060" w:type="dxa"/>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12BE2B" w14:textId="77777777" w:rsidR="007962DE" w:rsidRPr="00631563" w:rsidRDefault="007962DE" w:rsidP="00982F9A">
            <w:pPr>
              <w:jc w:val="center"/>
              <w:rPr>
                <w:rFonts w:eastAsia="Calibri" w:cstheme="minorHAnsi"/>
                <w:color w:val="000000" w:themeColor="text1"/>
                <w:sz w:val="20"/>
                <w:szCs w:val="20"/>
              </w:rPr>
            </w:pPr>
            <w:r w:rsidRPr="00631563">
              <w:rPr>
                <w:rFonts w:eastAsia="Calibri" w:cstheme="minorHAnsi"/>
                <w:b/>
                <w:bCs/>
                <w:color w:val="000000" w:themeColor="text1"/>
                <w:sz w:val="20"/>
                <w:szCs w:val="20"/>
              </w:rPr>
              <w:t>Enterprise</w:t>
            </w:r>
          </w:p>
        </w:tc>
      </w:tr>
      <w:tr w:rsidR="007962DE" w:rsidRPr="00631563" w14:paraId="18ABB1F3"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DACF89"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W365 Ent </w:t>
            </w:r>
          </w:p>
        </w:tc>
        <w:tc>
          <w:tcPr>
            <w:tcW w:w="2221" w:type="dxa"/>
            <w:tcBorders>
              <w:top w:val="nil"/>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3589728"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7</w:t>
            </w:r>
          </w:p>
        </w:tc>
      </w:tr>
      <w:tr w:rsidR="007962DE" w:rsidRPr="00631563" w14:paraId="024D009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DD677A5"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M365 F3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7B8A98A"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30</w:t>
            </w:r>
          </w:p>
        </w:tc>
      </w:tr>
      <w:tr w:rsidR="007962DE" w:rsidRPr="00631563" w14:paraId="466BFA7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1CFC52"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M365 F5 Security + </w:t>
            </w:r>
            <w:proofErr w:type="spellStart"/>
            <w:r w:rsidRPr="00631563">
              <w:rPr>
                <w:rFonts w:eastAsia="Calibri" w:cstheme="minorHAnsi"/>
                <w:color w:val="000000" w:themeColor="text1"/>
                <w:sz w:val="20"/>
                <w:szCs w:val="20"/>
              </w:rPr>
              <w:t>Compliance</w:t>
            </w:r>
            <w:proofErr w:type="spellEnd"/>
            <w:r w:rsidRPr="00631563">
              <w:rPr>
                <w:rFonts w:eastAsia="Calibri" w:cstheme="minorHAnsi"/>
                <w:color w:val="000000" w:themeColor="text1"/>
                <w:sz w:val="20"/>
                <w:szCs w:val="20"/>
              </w:rPr>
              <w:t xml:space="preserve">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608B09A"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30</w:t>
            </w:r>
          </w:p>
        </w:tc>
      </w:tr>
      <w:tr w:rsidR="007962DE" w:rsidRPr="00631563" w14:paraId="7FF169F7"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75284F"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M365 E3</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498408F"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17232</w:t>
            </w:r>
          </w:p>
        </w:tc>
      </w:tr>
      <w:tr w:rsidR="007962DE" w:rsidRPr="00631563" w14:paraId="4AD401E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7B1586"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M365 E5</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BF5ABFD"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10036</w:t>
            </w:r>
          </w:p>
        </w:tc>
      </w:tr>
      <w:tr w:rsidR="007962DE" w:rsidRPr="00631563" w14:paraId="03FF6798"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5A7BB3" w14:textId="77777777" w:rsidR="007962DE" w:rsidRPr="00631563" w:rsidRDefault="007962DE" w:rsidP="00982F9A">
            <w:pPr>
              <w:rPr>
                <w:rFonts w:eastAsia="Roboto" w:cstheme="minorHAnsi"/>
                <w:color w:val="000000" w:themeColor="text1"/>
                <w:sz w:val="18"/>
                <w:szCs w:val="18"/>
              </w:rPr>
            </w:pPr>
            <w:r w:rsidRPr="00631563">
              <w:rPr>
                <w:rFonts w:eastAsia="Roboto" w:cstheme="minorHAnsi"/>
                <w:color w:val="000000" w:themeColor="text1"/>
                <w:sz w:val="18"/>
                <w:szCs w:val="18"/>
              </w:rPr>
              <w:t xml:space="preserve">M365 E5 Security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4484803"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15000</w:t>
            </w:r>
          </w:p>
        </w:tc>
      </w:tr>
      <w:tr w:rsidR="007962DE" w:rsidRPr="00631563" w14:paraId="3A9EB03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35F726"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Project P1</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9577134"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157</w:t>
            </w:r>
          </w:p>
        </w:tc>
      </w:tr>
      <w:tr w:rsidR="007962DE" w:rsidRPr="00631563" w14:paraId="754B8845"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DBA730"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Project P3</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9A9E1E3"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661</w:t>
            </w:r>
          </w:p>
        </w:tc>
      </w:tr>
      <w:tr w:rsidR="007962DE" w:rsidRPr="00631563" w14:paraId="158EA0B3"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B7B1DB"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Visio P1</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B2F02E3"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179</w:t>
            </w:r>
          </w:p>
        </w:tc>
      </w:tr>
      <w:tr w:rsidR="007962DE" w:rsidRPr="00631563" w14:paraId="4AA03BD5"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B7AB87"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Visio P2</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03C0BDE"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1151</w:t>
            </w:r>
          </w:p>
        </w:tc>
      </w:tr>
      <w:tr w:rsidR="007962DE" w:rsidRPr="00631563" w14:paraId="4419592A"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2441B6"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Visio P3</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9F982BE"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76</w:t>
            </w:r>
          </w:p>
        </w:tc>
      </w:tr>
      <w:tr w:rsidR="007962DE" w:rsidRPr="00631563" w14:paraId="5A3601D3"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7E7392"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Entra ID P2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D2471FE"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654</w:t>
            </w:r>
          </w:p>
        </w:tc>
      </w:tr>
      <w:tr w:rsidR="007962DE" w:rsidRPr="00631563" w14:paraId="22D1842A"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F0F2B6" w14:textId="77777777" w:rsidR="007962DE" w:rsidRPr="00631563" w:rsidRDefault="007962DE" w:rsidP="00982F9A">
            <w:pPr>
              <w:rPr>
                <w:rFonts w:eastAsia="Calibri" w:cstheme="minorHAnsi"/>
                <w:color w:val="000000" w:themeColor="text1"/>
                <w:sz w:val="20"/>
                <w:szCs w:val="20"/>
                <w:lang w:val="en-US"/>
              </w:rPr>
            </w:pPr>
            <w:r w:rsidRPr="00631563">
              <w:rPr>
                <w:rFonts w:eastAsia="Calibri" w:cstheme="minorHAnsi"/>
                <w:color w:val="000000" w:themeColor="text1"/>
                <w:sz w:val="20"/>
                <w:szCs w:val="20"/>
                <w:lang w:val="en-US"/>
              </w:rPr>
              <w:t>Win Remote Desktop Services CAL</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A9C2203"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1900</w:t>
            </w:r>
          </w:p>
        </w:tc>
      </w:tr>
      <w:tr w:rsidR="007962DE" w:rsidRPr="00631563" w14:paraId="1288102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C80623"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GitHub Enterprise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6A06679"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20</w:t>
            </w:r>
          </w:p>
        </w:tc>
      </w:tr>
      <w:tr w:rsidR="007962DE" w:rsidRPr="00631563" w14:paraId="35F76DD2"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E0FDCB"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Defender </w:t>
            </w:r>
            <w:proofErr w:type="spellStart"/>
            <w:r w:rsidRPr="00631563">
              <w:rPr>
                <w:rFonts w:eastAsia="Calibri" w:cstheme="minorHAnsi"/>
                <w:color w:val="000000" w:themeColor="text1"/>
                <w:sz w:val="20"/>
                <w:szCs w:val="20"/>
              </w:rPr>
              <w:t>Endpoint</w:t>
            </w:r>
            <w:proofErr w:type="spellEnd"/>
            <w:r w:rsidRPr="00631563">
              <w:rPr>
                <w:rFonts w:eastAsia="Calibri" w:cstheme="minorHAnsi"/>
                <w:color w:val="000000" w:themeColor="text1"/>
                <w:sz w:val="20"/>
                <w:szCs w:val="20"/>
              </w:rPr>
              <w:t xml:space="preserve"> </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A7502C1"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310</w:t>
            </w:r>
          </w:p>
        </w:tc>
      </w:tr>
      <w:tr w:rsidR="007962DE" w:rsidRPr="00631563" w14:paraId="07F18A60"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3CE49B" w14:textId="77777777" w:rsidR="007962DE" w:rsidRPr="00631563" w:rsidRDefault="007962DE" w:rsidP="00982F9A">
            <w:pPr>
              <w:rPr>
                <w:rFonts w:eastAsia="Calibri" w:cstheme="minorHAnsi"/>
                <w:color w:val="000000" w:themeColor="text1"/>
                <w:sz w:val="20"/>
                <w:szCs w:val="20"/>
              </w:rPr>
            </w:pPr>
            <w:proofErr w:type="spellStart"/>
            <w:r w:rsidRPr="00631563">
              <w:rPr>
                <w:rFonts w:eastAsia="Calibri" w:cstheme="minorHAnsi"/>
                <w:color w:val="000000" w:themeColor="text1"/>
                <w:sz w:val="20"/>
                <w:szCs w:val="20"/>
              </w:rPr>
              <w:t>Workload</w:t>
            </w:r>
            <w:proofErr w:type="spellEnd"/>
            <w:r w:rsidRPr="00631563">
              <w:rPr>
                <w:rFonts w:eastAsia="Calibri" w:cstheme="minorHAnsi"/>
                <w:color w:val="000000" w:themeColor="text1"/>
                <w:sz w:val="20"/>
                <w:szCs w:val="20"/>
              </w:rPr>
              <w:t xml:space="preserve"> ID</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B1B0DE9"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100</w:t>
            </w:r>
          </w:p>
        </w:tc>
      </w:tr>
      <w:tr w:rsidR="007962DE" w:rsidRPr="00631563" w14:paraId="7EEAA44B" w14:textId="77777777" w:rsidTr="00982F9A">
        <w:trPr>
          <w:trHeight w:val="315"/>
        </w:trPr>
        <w:tc>
          <w:tcPr>
            <w:tcW w:w="9060" w:type="dxa"/>
            <w:gridSpan w:val="2"/>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56398C" w14:textId="77777777" w:rsidR="007962DE" w:rsidRPr="00631563" w:rsidRDefault="007962DE" w:rsidP="00982F9A">
            <w:pPr>
              <w:jc w:val="center"/>
              <w:rPr>
                <w:rFonts w:eastAsia="Calibri" w:cstheme="minorHAnsi"/>
                <w:color w:val="000000" w:themeColor="text1"/>
                <w:sz w:val="20"/>
                <w:szCs w:val="20"/>
              </w:rPr>
            </w:pPr>
            <w:proofErr w:type="spellStart"/>
            <w:r w:rsidRPr="00631563">
              <w:rPr>
                <w:rFonts w:eastAsia="Calibri" w:cstheme="minorHAnsi"/>
                <w:b/>
                <w:bCs/>
                <w:color w:val="000000" w:themeColor="text1"/>
                <w:sz w:val="20"/>
                <w:szCs w:val="20"/>
              </w:rPr>
              <w:t>Additional</w:t>
            </w:r>
            <w:proofErr w:type="spellEnd"/>
            <w:r w:rsidRPr="00631563">
              <w:rPr>
                <w:rFonts w:eastAsia="Calibri" w:cstheme="minorHAnsi"/>
                <w:b/>
                <w:bCs/>
                <w:color w:val="000000" w:themeColor="text1"/>
                <w:sz w:val="20"/>
                <w:szCs w:val="20"/>
              </w:rPr>
              <w:t xml:space="preserve"> Products</w:t>
            </w:r>
          </w:p>
        </w:tc>
      </w:tr>
      <w:tr w:rsidR="007962DE" w:rsidRPr="00631563" w14:paraId="01B4DBF4"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ADDBCB"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Project Professional </w:t>
            </w:r>
            <w:proofErr w:type="spellStart"/>
            <w:r w:rsidRPr="00631563">
              <w:rPr>
                <w:rFonts w:eastAsia="Calibri" w:cstheme="minorHAnsi"/>
                <w:color w:val="000000" w:themeColor="text1"/>
                <w:sz w:val="20"/>
                <w:szCs w:val="20"/>
              </w:rPr>
              <w:t>srv.CAL</w:t>
            </w:r>
            <w:proofErr w:type="spellEnd"/>
          </w:p>
        </w:tc>
        <w:tc>
          <w:tcPr>
            <w:tcW w:w="2221" w:type="dxa"/>
            <w:tcBorders>
              <w:top w:val="nil"/>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AD5A8AD"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12</w:t>
            </w:r>
          </w:p>
        </w:tc>
      </w:tr>
      <w:tr w:rsidR="007962DE" w:rsidRPr="00631563" w14:paraId="03024FEF"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66D0B9"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Project Server</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D61FBB7"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w:t>
            </w:r>
          </w:p>
        </w:tc>
      </w:tr>
      <w:tr w:rsidR="007962DE" w:rsidRPr="00631563" w14:paraId="6DB75803"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C13D00" w14:textId="77777777" w:rsidR="007962DE" w:rsidRPr="00631563" w:rsidRDefault="007962DE" w:rsidP="00982F9A">
            <w:pPr>
              <w:rPr>
                <w:rFonts w:eastAsia="Calibri" w:cstheme="minorHAnsi"/>
                <w:color w:val="000000" w:themeColor="text1"/>
                <w:sz w:val="20"/>
                <w:szCs w:val="20"/>
                <w:lang w:val="en-US"/>
              </w:rPr>
            </w:pPr>
            <w:r w:rsidRPr="00631563">
              <w:rPr>
                <w:rFonts w:eastAsia="Calibri" w:cstheme="minorHAnsi"/>
                <w:color w:val="000000" w:themeColor="text1"/>
                <w:sz w:val="20"/>
                <w:szCs w:val="20"/>
                <w:lang w:val="en-US"/>
              </w:rPr>
              <w:t>Visual Studio Enterprise Sub MSDN</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24DCCD2"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107</w:t>
            </w:r>
          </w:p>
        </w:tc>
      </w:tr>
      <w:tr w:rsidR="007962DE" w:rsidRPr="00631563" w14:paraId="0A6F7194"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B863D7" w14:textId="77777777" w:rsidR="007962DE" w:rsidRPr="00631563" w:rsidRDefault="007962DE" w:rsidP="00982F9A">
            <w:pPr>
              <w:rPr>
                <w:rFonts w:eastAsia="Calibri" w:cstheme="minorHAnsi"/>
                <w:color w:val="000000" w:themeColor="text1"/>
                <w:sz w:val="20"/>
                <w:szCs w:val="20"/>
                <w:lang w:val="en-US"/>
              </w:rPr>
            </w:pPr>
            <w:r w:rsidRPr="00631563">
              <w:rPr>
                <w:rFonts w:eastAsia="Calibri" w:cstheme="minorHAnsi"/>
                <w:color w:val="000000" w:themeColor="text1"/>
                <w:sz w:val="20"/>
                <w:szCs w:val="20"/>
                <w:lang w:val="en-US"/>
              </w:rPr>
              <w:t>Win Remote Desktop Services CAL</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5DAEAD4"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3366</w:t>
            </w:r>
          </w:p>
        </w:tc>
      </w:tr>
      <w:tr w:rsidR="007962DE" w:rsidRPr="00631563" w14:paraId="776DC814"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64F4D5" w14:textId="77777777" w:rsidR="007962DE" w:rsidRPr="00631563" w:rsidRDefault="007962DE" w:rsidP="00982F9A">
            <w:pPr>
              <w:rPr>
                <w:rFonts w:eastAsia="Calibri" w:cstheme="minorHAnsi"/>
                <w:color w:val="000000" w:themeColor="text1"/>
                <w:sz w:val="20"/>
                <w:szCs w:val="20"/>
              </w:rPr>
            </w:pPr>
            <w:proofErr w:type="spellStart"/>
            <w:r w:rsidRPr="00631563">
              <w:rPr>
                <w:rFonts w:eastAsia="Calibri" w:cstheme="minorHAnsi"/>
                <w:color w:val="000000" w:themeColor="text1"/>
                <w:sz w:val="20"/>
                <w:szCs w:val="20"/>
              </w:rPr>
              <w:t>Azure</w:t>
            </w:r>
            <w:proofErr w:type="spellEnd"/>
            <w:r w:rsidRPr="00631563">
              <w:rPr>
                <w:rFonts w:eastAsia="Calibri" w:cstheme="minorHAnsi"/>
                <w:color w:val="000000" w:themeColor="text1"/>
                <w:sz w:val="20"/>
                <w:szCs w:val="20"/>
              </w:rPr>
              <w:t xml:space="preserve"> </w:t>
            </w:r>
            <w:proofErr w:type="spellStart"/>
            <w:r w:rsidRPr="00631563">
              <w:rPr>
                <w:rFonts w:eastAsia="Calibri" w:cstheme="minorHAnsi"/>
                <w:color w:val="000000" w:themeColor="text1"/>
                <w:sz w:val="20"/>
                <w:szCs w:val="20"/>
              </w:rPr>
              <w:t>DevOps</w:t>
            </w:r>
            <w:proofErr w:type="spellEnd"/>
            <w:r w:rsidRPr="00631563">
              <w:rPr>
                <w:rFonts w:eastAsia="Calibri" w:cstheme="minorHAnsi"/>
                <w:color w:val="000000" w:themeColor="text1"/>
                <w:sz w:val="20"/>
                <w:szCs w:val="20"/>
              </w:rPr>
              <w:t xml:space="preserve"> Server</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C1186D0"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2</w:t>
            </w:r>
          </w:p>
        </w:tc>
      </w:tr>
      <w:tr w:rsidR="007962DE" w:rsidRPr="00631563" w14:paraId="0DEEF657"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A1A478" w14:textId="77777777" w:rsidR="007962DE" w:rsidRPr="00631563" w:rsidRDefault="007962DE" w:rsidP="00982F9A">
            <w:pPr>
              <w:rPr>
                <w:rFonts w:eastAsia="Calibri" w:cstheme="minorHAnsi"/>
                <w:color w:val="000000" w:themeColor="text1"/>
                <w:sz w:val="20"/>
                <w:szCs w:val="20"/>
              </w:rPr>
            </w:pPr>
            <w:proofErr w:type="spellStart"/>
            <w:r w:rsidRPr="00631563">
              <w:rPr>
                <w:rFonts w:eastAsia="Calibri" w:cstheme="minorHAnsi"/>
                <w:color w:val="000000" w:themeColor="text1"/>
                <w:sz w:val="20"/>
                <w:szCs w:val="20"/>
              </w:rPr>
              <w:t>Azure</w:t>
            </w:r>
            <w:proofErr w:type="spellEnd"/>
            <w:r w:rsidRPr="00631563">
              <w:rPr>
                <w:rFonts w:eastAsia="Calibri" w:cstheme="minorHAnsi"/>
                <w:color w:val="000000" w:themeColor="text1"/>
                <w:sz w:val="20"/>
                <w:szCs w:val="20"/>
              </w:rPr>
              <w:t xml:space="preserve"> </w:t>
            </w:r>
            <w:proofErr w:type="spellStart"/>
            <w:r w:rsidRPr="00631563">
              <w:rPr>
                <w:rFonts w:eastAsia="Calibri" w:cstheme="minorHAnsi"/>
                <w:color w:val="000000" w:themeColor="text1"/>
                <w:sz w:val="20"/>
                <w:szCs w:val="20"/>
              </w:rPr>
              <w:t>DevOps</w:t>
            </w:r>
            <w:proofErr w:type="spellEnd"/>
            <w:r w:rsidRPr="00631563">
              <w:rPr>
                <w:rFonts w:eastAsia="Calibri" w:cstheme="minorHAnsi"/>
                <w:color w:val="000000" w:themeColor="text1"/>
                <w:sz w:val="20"/>
                <w:szCs w:val="20"/>
              </w:rPr>
              <w:t xml:space="preserve"> Server CAL</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92F7D83"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1074</w:t>
            </w:r>
          </w:p>
        </w:tc>
      </w:tr>
      <w:tr w:rsidR="007962DE" w:rsidRPr="00631563" w14:paraId="41368236"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6D22BA"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CIS Suite Datacenter </w:t>
            </w:r>
            <w:proofErr w:type="spellStart"/>
            <w:r w:rsidRPr="00631563">
              <w:rPr>
                <w:rFonts w:eastAsia="Calibri" w:cstheme="minorHAnsi"/>
                <w:color w:val="000000" w:themeColor="text1"/>
                <w:sz w:val="20"/>
                <w:szCs w:val="20"/>
              </w:rPr>
              <w:t>Core</w:t>
            </w:r>
            <w:proofErr w:type="spellEnd"/>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CD9F91C"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8158</w:t>
            </w:r>
          </w:p>
        </w:tc>
      </w:tr>
      <w:tr w:rsidR="007962DE" w:rsidRPr="00631563" w14:paraId="5F461BE7"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2E1FB1"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CIS Suite Standard </w:t>
            </w:r>
            <w:proofErr w:type="spellStart"/>
            <w:r w:rsidRPr="00631563">
              <w:rPr>
                <w:rFonts w:eastAsia="Calibri" w:cstheme="minorHAnsi"/>
                <w:color w:val="000000" w:themeColor="text1"/>
                <w:sz w:val="20"/>
                <w:szCs w:val="20"/>
              </w:rPr>
              <w:t>Core</w:t>
            </w:r>
            <w:proofErr w:type="spellEnd"/>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B82AD7A"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12307</w:t>
            </w:r>
          </w:p>
        </w:tc>
      </w:tr>
      <w:tr w:rsidR="007962DE" w:rsidRPr="00631563" w14:paraId="6ED31402"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A94D0E"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SQL </w:t>
            </w:r>
            <w:proofErr w:type="spellStart"/>
            <w:r w:rsidRPr="00631563">
              <w:rPr>
                <w:rFonts w:eastAsia="Calibri" w:cstheme="minorHAnsi"/>
                <w:color w:val="000000" w:themeColor="text1"/>
                <w:sz w:val="20"/>
                <w:szCs w:val="20"/>
              </w:rPr>
              <w:t>Svr</w:t>
            </w:r>
            <w:proofErr w:type="spellEnd"/>
            <w:r w:rsidRPr="00631563">
              <w:rPr>
                <w:rFonts w:eastAsia="Calibri" w:cstheme="minorHAnsi"/>
                <w:color w:val="000000" w:themeColor="text1"/>
                <w:sz w:val="20"/>
                <w:szCs w:val="20"/>
              </w:rPr>
              <w:t xml:space="preserve"> Enterprise </w:t>
            </w:r>
            <w:proofErr w:type="spellStart"/>
            <w:r w:rsidRPr="00631563">
              <w:rPr>
                <w:rFonts w:eastAsia="Calibri" w:cstheme="minorHAnsi"/>
                <w:color w:val="000000" w:themeColor="text1"/>
                <w:sz w:val="20"/>
                <w:szCs w:val="20"/>
              </w:rPr>
              <w:t>Core</w:t>
            </w:r>
            <w:proofErr w:type="spellEnd"/>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CFDC749" w14:textId="77777777" w:rsidR="007962DE" w:rsidRPr="00631563" w:rsidRDefault="007962DE" w:rsidP="00982F9A">
            <w:pPr>
              <w:spacing w:line="259" w:lineRule="auto"/>
              <w:rPr>
                <w:rFonts w:eastAsia="Arial" w:cstheme="minorHAnsi"/>
                <w:color w:val="000000" w:themeColor="text1"/>
                <w:sz w:val="20"/>
                <w:szCs w:val="20"/>
              </w:rPr>
            </w:pPr>
            <w:r w:rsidRPr="00631563">
              <w:rPr>
                <w:rFonts w:eastAsia="Arial" w:cstheme="minorHAnsi"/>
                <w:color w:val="000000" w:themeColor="text1"/>
                <w:sz w:val="20"/>
                <w:szCs w:val="20"/>
              </w:rPr>
              <w:t>178</w:t>
            </w:r>
          </w:p>
        </w:tc>
      </w:tr>
      <w:tr w:rsidR="007962DE" w:rsidRPr="00631563" w14:paraId="1872E2C0"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B37E6C"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 xml:space="preserve">SQL </w:t>
            </w:r>
            <w:proofErr w:type="spellStart"/>
            <w:r w:rsidRPr="00631563">
              <w:rPr>
                <w:rFonts w:eastAsia="Calibri" w:cstheme="minorHAnsi"/>
                <w:color w:val="000000" w:themeColor="text1"/>
                <w:sz w:val="20"/>
                <w:szCs w:val="20"/>
              </w:rPr>
              <w:t>Svr</w:t>
            </w:r>
            <w:proofErr w:type="spellEnd"/>
            <w:r w:rsidRPr="00631563">
              <w:rPr>
                <w:rFonts w:eastAsia="Calibri" w:cstheme="minorHAnsi"/>
                <w:color w:val="000000" w:themeColor="text1"/>
                <w:sz w:val="20"/>
                <w:szCs w:val="20"/>
              </w:rPr>
              <w:t xml:space="preserve"> Standard </w:t>
            </w:r>
            <w:proofErr w:type="spellStart"/>
            <w:r w:rsidRPr="00631563">
              <w:rPr>
                <w:rFonts w:eastAsia="Calibri" w:cstheme="minorHAnsi"/>
                <w:color w:val="000000" w:themeColor="text1"/>
                <w:sz w:val="20"/>
                <w:szCs w:val="20"/>
              </w:rPr>
              <w:t>Core</w:t>
            </w:r>
            <w:proofErr w:type="spellEnd"/>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B05CC14"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875</w:t>
            </w:r>
          </w:p>
        </w:tc>
      </w:tr>
      <w:tr w:rsidR="007962DE" w:rsidRPr="00631563" w14:paraId="41215B73"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719E2B"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SQL Server Standard Edition</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3CD96DC"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w:t>
            </w:r>
          </w:p>
        </w:tc>
      </w:tr>
      <w:tr w:rsidR="007962DE" w:rsidRPr="00631563" w14:paraId="065E020B" w14:textId="77777777" w:rsidTr="00982F9A">
        <w:trPr>
          <w:trHeight w:val="315"/>
        </w:trPr>
        <w:tc>
          <w:tcPr>
            <w:tcW w:w="68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BE2956" w14:textId="77777777" w:rsidR="007962DE" w:rsidRPr="00631563" w:rsidRDefault="007962DE" w:rsidP="00982F9A">
            <w:pPr>
              <w:rPr>
                <w:rFonts w:eastAsia="Calibri" w:cstheme="minorHAnsi"/>
                <w:color w:val="000000" w:themeColor="text1"/>
                <w:sz w:val="20"/>
                <w:szCs w:val="20"/>
              </w:rPr>
            </w:pPr>
            <w:r w:rsidRPr="00631563">
              <w:rPr>
                <w:rFonts w:eastAsia="Calibri" w:cstheme="minorHAnsi"/>
                <w:color w:val="000000" w:themeColor="text1"/>
                <w:sz w:val="20"/>
                <w:szCs w:val="20"/>
              </w:rPr>
              <w:t>SQL Server CAL</w:t>
            </w:r>
          </w:p>
        </w:tc>
        <w:tc>
          <w:tcPr>
            <w:tcW w:w="222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544AAED" w14:textId="77777777" w:rsidR="007962DE" w:rsidRPr="00631563" w:rsidRDefault="007962DE" w:rsidP="00982F9A">
            <w:pPr>
              <w:rPr>
                <w:rFonts w:eastAsia="Arial" w:cstheme="minorHAnsi"/>
                <w:color w:val="000000" w:themeColor="text1"/>
                <w:sz w:val="20"/>
                <w:szCs w:val="20"/>
              </w:rPr>
            </w:pPr>
            <w:r w:rsidRPr="00631563">
              <w:rPr>
                <w:rFonts w:eastAsia="Arial" w:cstheme="minorHAnsi"/>
                <w:color w:val="000000" w:themeColor="text1"/>
                <w:sz w:val="20"/>
                <w:szCs w:val="20"/>
              </w:rPr>
              <w:t>10</w:t>
            </w:r>
          </w:p>
        </w:tc>
      </w:tr>
    </w:tbl>
    <w:p w14:paraId="5F811F75" w14:textId="77777777" w:rsidR="007962DE" w:rsidRPr="00631563" w:rsidRDefault="007962DE" w:rsidP="007962DE">
      <w:pPr>
        <w:tabs>
          <w:tab w:val="num" w:pos="578"/>
        </w:tabs>
        <w:rPr>
          <w:rFonts w:cstheme="minorHAnsi"/>
        </w:rPr>
      </w:pPr>
    </w:p>
    <w:p w14:paraId="77A0C5EF" w14:textId="77777777" w:rsidR="007962DE" w:rsidRPr="00631563" w:rsidRDefault="007962DE" w:rsidP="007962DE">
      <w:pPr>
        <w:rPr>
          <w:rFonts w:cstheme="minorHAnsi"/>
        </w:rPr>
      </w:pPr>
    </w:p>
    <w:p w14:paraId="6DD65A62" w14:textId="77777777" w:rsidR="007962DE" w:rsidRPr="00631563" w:rsidRDefault="007962DE" w:rsidP="007962DE">
      <w:pPr>
        <w:rPr>
          <w:rFonts w:cstheme="minorHAnsi"/>
        </w:rPr>
      </w:pPr>
    </w:p>
    <w:p w14:paraId="5356457B" w14:textId="77777777" w:rsidR="007962DE" w:rsidRPr="00631563" w:rsidRDefault="007962DE" w:rsidP="007962DE">
      <w:pPr>
        <w:rPr>
          <w:rFonts w:cstheme="minorHAnsi"/>
        </w:rPr>
      </w:pPr>
    </w:p>
    <w:p w14:paraId="2FB45E78" w14:textId="77777777" w:rsidR="007962DE" w:rsidRPr="00631563" w:rsidRDefault="007962DE" w:rsidP="007962DE">
      <w:pPr>
        <w:rPr>
          <w:rFonts w:cstheme="minorHAnsi"/>
        </w:rPr>
      </w:pPr>
    </w:p>
    <w:p w14:paraId="3598F2D1" w14:textId="77777777" w:rsidR="007962DE" w:rsidRPr="00631563" w:rsidRDefault="007962DE" w:rsidP="007962DE">
      <w:pPr>
        <w:rPr>
          <w:rFonts w:cstheme="minorHAnsi"/>
        </w:rPr>
      </w:pPr>
    </w:p>
    <w:p w14:paraId="47A811DE" w14:textId="77777777" w:rsidR="007962DE" w:rsidRPr="00631563" w:rsidRDefault="007962DE" w:rsidP="007962DE">
      <w:pPr>
        <w:rPr>
          <w:rFonts w:cstheme="minorHAnsi"/>
        </w:rPr>
      </w:pPr>
    </w:p>
    <w:p w14:paraId="15C2589A" w14:textId="77777777" w:rsidR="007962DE" w:rsidRPr="00631563" w:rsidRDefault="007962DE" w:rsidP="007962DE">
      <w:pPr>
        <w:rPr>
          <w:rFonts w:cstheme="minorHAnsi"/>
        </w:rPr>
      </w:pPr>
    </w:p>
    <w:p w14:paraId="5BCDD573" w14:textId="77777777" w:rsidR="007962DE" w:rsidRPr="00631563" w:rsidRDefault="007962DE" w:rsidP="007962DE">
      <w:pPr>
        <w:rPr>
          <w:rFonts w:cstheme="minorHAnsi"/>
        </w:rPr>
      </w:pPr>
    </w:p>
    <w:p w14:paraId="02827DE3" w14:textId="77777777" w:rsidR="007962DE" w:rsidRPr="00631563" w:rsidRDefault="007962DE" w:rsidP="007962DE">
      <w:pPr>
        <w:pStyle w:val="Overskrift1"/>
        <w:numPr>
          <w:ilvl w:val="0"/>
          <w:numId w:val="1"/>
        </w:numPr>
        <w:tabs>
          <w:tab w:val="num" w:pos="431"/>
        </w:tabs>
        <w:spacing w:before="180"/>
        <w:ind w:left="431" w:hanging="431"/>
        <w:rPr>
          <w:rFonts w:asciiTheme="minorHAnsi" w:hAnsiTheme="minorHAnsi" w:cstheme="minorHAnsi"/>
          <w:sz w:val="26"/>
          <w:szCs w:val="26"/>
        </w:rPr>
      </w:pPr>
      <w:bookmarkStart w:id="21" w:name="_Toc40696830"/>
      <w:bookmarkStart w:id="22" w:name="_Toc1201644"/>
      <w:bookmarkStart w:id="23" w:name="_Toc1201908"/>
      <w:bookmarkStart w:id="24" w:name="_Toc1873383"/>
      <w:bookmarkStart w:id="25" w:name="_Toc1873672"/>
      <w:bookmarkStart w:id="26" w:name="_Toc1873961"/>
      <w:bookmarkStart w:id="27" w:name="_Toc3697629"/>
      <w:bookmarkStart w:id="28" w:name="_Toc3700776"/>
      <w:bookmarkStart w:id="29" w:name="_Toc3701075"/>
      <w:bookmarkStart w:id="30" w:name="_Toc40762299"/>
      <w:r w:rsidRPr="00631563">
        <w:rPr>
          <w:rFonts w:asciiTheme="minorHAnsi" w:hAnsiTheme="minorHAnsi" w:cstheme="minorHAnsi"/>
          <w:sz w:val="26"/>
          <w:szCs w:val="26"/>
        </w:rPr>
        <w:t>Oversikt over avtaler med rettighetshaver</w:t>
      </w:r>
      <w:bookmarkEnd w:id="21"/>
    </w:p>
    <w:bookmarkEnd w:id="22"/>
    <w:bookmarkEnd w:id="23"/>
    <w:bookmarkEnd w:id="24"/>
    <w:bookmarkEnd w:id="25"/>
    <w:bookmarkEnd w:id="26"/>
    <w:bookmarkEnd w:id="27"/>
    <w:bookmarkEnd w:id="28"/>
    <w:bookmarkEnd w:id="29"/>
    <w:bookmarkEnd w:id="30"/>
    <w:p w14:paraId="63243086" w14:textId="77777777" w:rsidR="007962DE" w:rsidRPr="00631563" w:rsidRDefault="007962DE" w:rsidP="007962DE">
      <w:pPr>
        <w:pStyle w:val="Contractstyle"/>
        <w:keepNext/>
        <w:tabs>
          <w:tab w:val="num" w:pos="578"/>
        </w:tabs>
        <w:spacing w:before="120" w:after="0"/>
        <w:ind w:left="0"/>
        <w:rPr>
          <w:rFonts w:asciiTheme="minorHAnsi" w:hAnsiTheme="minorHAnsi" w:cstheme="minorHAnsi"/>
        </w:rPr>
      </w:pPr>
      <w:r w:rsidRPr="00631563">
        <w:rPr>
          <w:rFonts w:asciiTheme="minorHAnsi" w:hAnsiTheme="minorHAnsi" w:cstheme="minorHAnsi"/>
        </w:rPr>
        <w:t xml:space="preserve">Nedenfor er det til informasjon listet opp hvilke avtaler Forsvarsmateriell har inngått med Microsoft   </w:t>
      </w:r>
    </w:p>
    <w:p w14:paraId="7E667452" w14:textId="77777777" w:rsidR="007962DE" w:rsidRPr="00631563" w:rsidRDefault="007962DE" w:rsidP="007962DE">
      <w:pPr>
        <w:pStyle w:val="Contractstyle"/>
        <w:keepNext/>
        <w:ind w:left="0"/>
        <w:rPr>
          <w:rFonts w:asciiTheme="minorHAnsi" w:hAnsiTheme="minorHAnsi" w:cstheme="minorHAnsi"/>
          <w:lang w:val="en-GB"/>
        </w:rPr>
      </w:pPr>
      <w:r w:rsidRPr="00631563">
        <w:rPr>
          <w:rFonts w:asciiTheme="minorHAnsi" w:hAnsiTheme="minorHAnsi" w:cstheme="minorHAnsi"/>
          <w:lang w:val="en-GB"/>
        </w:rPr>
        <w:t xml:space="preserve">EA (Enterprise Agreement), SCE (Server and Cloud </w:t>
      </w:r>
      <w:proofErr w:type="spellStart"/>
      <w:r w:rsidRPr="00631563">
        <w:rPr>
          <w:rFonts w:asciiTheme="minorHAnsi" w:hAnsiTheme="minorHAnsi" w:cstheme="minorHAnsi"/>
          <w:lang w:val="en-GB"/>
        </w:rPr>
        <w:t>Enrollment</w:t>
      </w:r>
      <w:proofErr w:type="spellEnd"/>
      <w:r w:rsidRPr="00631563">
        <w:rPr>
          <w:rFonts w:asciiTheme="minorHAnsi" w:hAnsiTheme="minorHAnsi" w:cstheme="minorHAnsi"/>
          <w:lang w:val="en-GB"/>
        </w:rPr>
        <w:t xml:space="preserve">), CSP (Cloud solution provider), </w:t>
      </w:r>
      <w:proofErr w:type="spellStart"/>
      <w:r w:rsidRPr="00631563">
        <w:rPr>
          <w:rFonts w:asciiTheme="minorHAnsi" w:hAnsiTheme="minorHAnsi" w:cstheme="minorHAnsi"/>
          <w:lang w:val="en-GB"/>
        </w:rPr>
        <w:t>og</w:t>
      </w:r>
      <w:proofErr w:type="spellEnd"/>
      <w:r w:rsidRPr="00631563">
        <w:rPr>
          <w:rFonts w:asciiTheme="minorHAnsi" w:hAnsiTheme="minorHAnsi" w:cstheme="minorHAnsi"/>
          <w:lang w:val="en-GB"/>
        </w:rPr>
        <w:t xml:space="preserve"> Select Plus/MPSA (Microsoft Products and Services Agreement). </w:t>
      </w:r>
    </w:p>
    <w:p w14:paraId="3B89775C" w14:textId="77777777" w:rsidR="007962DE" w:rsidRPr="00631563" w:rsidRDefault="007962DE" w:rsidP="007962DE">
      <w:pPr>
        <w:pStyle w:val="Contractstyle"/>
        <w:keepNext/>
        <w:ind w:left="0"/>
        <w:rPr>
          <w:rFonts w:asciiTheme="minorHAnsi" w:hAnsiTheme="minorHAnsi" w:cstheme="minorHAnsi"/>
        </w:rPr>
      </w:pPr>
      <w:r w:rsidRPr="00631563">
        <w:rPr>
          <w:rFonts w:asciiTheme="minorHAnsi" w:hAnsiTheme="minorHAnsi" w:cstheme="minorHAnsi"/>
        </w:rPr>
        <w:t xml:space="preserve">Forsvarsmateriell har aktivt vedlikehold på deler av sin Microsoft-portefølje, og har til opplysning også en Microsoft </w:t>
      </w:r>
      <w:proofErr w:type="spellStart"/>
      <w:r w:rsidRPr="00631563">
        <w:rPr>
          <w:rFonts w:asciiTheme="minorHAnsi" w:hAnsiTheme="minorHAnsi" w:cstheme="minorHAnsi"/>
        </w:rPr>
        <w:t>Unified</w:t>
      </w:r>
      <w:proofErr w:type="spellEnd"/>
      <w:r w:rsidRPr="00631563">
        <w:rPr>
          <w:rFonts w:asciiTheme="minorHAnsi" w:hAnsiTheme="minorHAnsi" w:cstheme="minorHAnsi"/>
        </w:rPr>
        <w:t xml:space="preserve">-supportavtale, som ikke er en del av denne kunngjøringen. </w:t>
      </w:r>
    </w:p>
    <w:p w14:paraId="23B4CAC8" w14:textId="77777777" w:rsidR="007962DE" w:rsidRPr="00631563" w:rsidRDefault="007962DE" w:rsidP="007962DE">
      <w:pPr>
        <w:pStyle w:val="Contractstyle"/>
        <w:keepNext/>
        <w:ind w:left="0"/>
        <w:rPr>
          <w:rFonts w:asciiTheme="minorHAnsi" w:hAnsiTheme="minorHAnsi" w:cstheme="minorHAnsi"/>
        </w:rPr>
      </w:pPr>
      <w:r w:rsidRPr="00631563">
        <w:rPr>
          <w:rFonts w:asciiTheme="minorHAnsi" w:hAnsiTheme="minorHAnsi" w:cstheme="minorHAnsi"/>
        </w:rPr>
        <w:t>Det gjøres oppmerksom på at Forsvarsmateriell forbeholder seg retten til å kunne oppnevne vinner av konkurransen som sin LSP (</w:t>
      </w:r>
      <w:proofErr w:type="spellStart"/>
      <w:r w:rsidRPr="00631563">
        <w:rPr>
          <w:rFonts w:asciiTheme="minorHAnsi" w:hAnsiTheme="minorHAnsi" w:cstheme="minorHAnsi"/>
        </w:rPr>
        <w:t>Licensing</w:t>
      </w:r>
      <w:proofErr w:type="spellEnd"/>
      <w:r w:rsidRPr="00631563">
        <w:rPr>
          <w:rFonts w:asciiTheme="minorHAnsi" w:hAnsiTheme="minorHAnsi" w:cstheme="minorHAnsi"/>
        </w:rPr>
        <w:t xml:space="preserve"> Solution Partner) for alle fremtidige Microsoft avtaler. </w:t>
      </w:r>
    </w:p>
    <w:p w14:paraId="69D423A2" w14:textId="77777777" w:rsidR="007962DE" w:rsidRPr="00631563" w:rsidRDefault="007962DE" w:rsidP="007962DE">
      <w:pPr>
        <w:pStyle w:val="Brdtekstpaaflgende"/>
        <w:rPr>
          <w:rFonts w:asciiTheme="minorHAnsi" w:hAnsiTheme="minorHAnsi" w:cstheme="minorHAnsi"/>
          <w:sz w:val="20"/>
        </w:rPr>
      </w:pPr>
    </w:p>
    <w:p w14:paraId="0A67FAE9" w14:textId="77777777" w:rsidR="007962DE" w:rsidRPr="00631563" w:rsidRDefault="007962DE" w:rsidP="007962DE">
      <w:pPr>
        <w:pStyle w:val="Overskrift1"/>
        <w:numPr>
          <w:ilvl w:val="0"/>
          <w:numId w:val="1"/>
        </w:numPr>
        <w:tabs>
          <w:tab w:val="num" w:pos="431"/>
        </w:tabs>
        <w:spacing w:before="180"/>
        <w:ind w:left="431" w:hanging="431"/>
        <w:rPr>
          <w:rFonts w:asciiTheme="minorHAnsi" w:hAnsiTheme="minorHAnsi" w:cstheme="minorHAnsi"/>
          <w:sz w:val="26"/>
          <w:szCs w:val="26"/>
        </w:rPr>
      </w:pPr>
      <w:bookmarkStart w:id="31" w:name="_Toc40696832"/>
      <w:r w:rsidRPr="00631563">
        <w:rPr>
          <w:rFonts w:asciiTheme="minorHAnsi" w:hAnsiTheme="minorHAnsi" w:cstheme="minorHAnsi"/>
          <w:sz w:val="26"/>
          <w:szCs w:val="26"/>
        </w:rPr>
        <w:t>Krav til leveransen</w:t>
      </w:r>
      <w:bookmarkEnd w:id="31"/>
      <w:r w:rsidRPr="00631563">
        <w:rPr>
          <w:rFonts w:asciiTheme="minorHAnsi" w:hAnsiTheme="minorHAnsi" w:cstheme="minorHAnsi"/>
          <w:sz w:val="26"/>
          <w:szCs w:val="26"/>
        </w:rPr>
        <w:t xml:space="preserve"> </w:t>
      </w:r>
    </w:p>
    <w:p w14:paraId="52117630"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32" w:name="_Toc40696833"/>
      <w:r w:rsidRPr="00631563">
        <w:rPr>
          <w:rFonts w:asciiTheme="minorHAnsi" w:hAnsiTheme="minorHAnsi" w:cstheme="minorHAnsi"/>
        </w:rPr>
        <w:t>Instruksjon til tilbyder</w:t>
      </w:r>
      <w:bookmarkEnd w:id="32"/>
      <w:r w:rsidRPr="00631563">
        <w:rPr>
          <w:rFonts w:asciiTheme="minorHAnsi" w:hAnsiTheme="minorHAnsi" w:cstheme="minorHAnsi"/>
        </w:rPr>
        <w:t xml:space="preserve"> </w:t>
      </w:r>
    </w:p>
    <w:p w14:paraId="02EFFC76" w14:textId="77777777" w:rsidR="007962DE" w:rsidRPr="00631563" w:rsidRDefault="007962DE" w:rsidP="007962DE">
      <w:pPr>
        <w:pStyle w:val="Contractstyle"/>
        <w:ind w:left="0"/>
        <w:rPr>
          <w:rFonts w:asciiTheme="minorHAnsi" w:hAnsiTheme="minorHAnsi" w:cstheme="minorHAnsi"/>
        </w:rPr>
      </w:pPr>
      <w:r w:rsidRPr="00631563">
        <w:rPr>
          <w:rFonts w:asciiTheme="minorHAnsi" w:hAnsiTheme="minorHAnsi" w:cstheme="minorHAnsi"/>
        </w:rPr>
        <w:t xml:space="preserve">Alle kravene nedenfor er SKAL-krav, som betyr at tilbyder må oppfylle samtlige krav. Tilbyder skal besvare om samtlige krav er oppfylt i SSA-K, bilag 2. </w:t>
      </w:r>
    </w:p>
    <w:p w14:paraId="4BB4F95B" w14:textId="77777777" w:rsidR="007962DE" w:rsidRPr="00631563" w:rsidRDefault="007962DE" w:rsidP="007962DE">
      <w:pPr>
        <w:pStyle w:val="Contractstyle"/>
        <w:ind w:left="0"/>
        <w:rPr>
          <w:rFonts w:asciiTheme="minorHAnsi" w:hAnsiTheme="minorHAnsi" w:cstheme="minorHAnsi"/>
        </w:rPr>
      </w:pPr>
    </w:p>
    <w:p w14:paraId="78CF04A1" w14:textId="77777777" w:rsidR="007962DE" w:rsidRPr="00631563" w:rsidRDefault="007962DE" w:rsidP="007962DE">
      <w:pPr>
        <w:pStyle w:val="Contractstyle"/>
        <w:ind w:left="0"/>
        <w:rPr>
          <w:rFonts w:asciiTheme="minorHAnsi" w:hAnsiTheme="minorHAnsi" w:cstheme="minorHAnsi"/>
        </w:rPr>
      </w:pPr>
      <w:r w:rsidRPr="00631563">
        <w:rPr>
          <w:rFonts w:asciiTheme="minorHAnsi" w:hAnsiTheme="minorHAnsi" w:cstheme="minorHAnsi"/>
        </w:rPr>
        <w:t xml:space="preserve">Forsvarsmateriell forbeholder seg retten til å verifisere oppfyllelse av hvorvidt skal-krav er oppfylt. Se bilag 2 til SSA-K for ytterligere informasjon. </w:t>
      </w:r>
    </w:p>
    <w:p w14:paraId="38F18CE6" w14:textId="77777777" w:rsidR="007962DE" w:rsidRPr="00631563" w:rsidRDefault="007962DE" w:rsidP="007962DE">
      <w:pPr>
        <w:pStyle w:val="Overskrift1"/>
        <w:numPr>
          <w:ilvl w:val="0"/>
          <w:numId w:val="1"/>
        </w:numPr>
        <w:tabs>
          <w:tab w:val="num" w:pos="431"/>
        </w:tabs>
        <w:spacing w:before="180"/>
        <w:ind w:left="431" w:hanging="431"/>
        <w:rPr>
          <w:rFonts w:asciiTheme="minorHAnsi" w:hAnsiTheme="minorHAnsi" w:cstheme="minorHAnsi"/>
          <w:sz w:val="26"/>
          <w:szCs w:val="26"/>
        </w:rPr>
      </w:pPr>
      <w:bookmarkStart w:id="33" w:name="_Toc40696834"/>
      <w:r w:rsidRPr="00631563">
        <w:rPr>
          <w:rFonts w:asciiTheme="minorHAnsi" w:hAnsiTheme="minorHAnsi" w:cstheme="minorHAnsi"/>
          <w:sz w:val="26"/>
          <w:szCs w:val="26"/>
        </w:rPr>
        <w:t>Funksjonelle krav til leveransen</w:t>
      </w:r>
      <w:bookmarkEnd w:id="33"/>
      <w:r w:rsidRPr="00631563">
        <w:rPr>
          <w:rFonts w:asciiTheme="minorHAnsi" w:hAnsiTheme="minorHAnsi" w:cstheme="minorHAnsi"/>
          <w:sz w:val="26"/>
          <w:szCs w:val="26"/>
        </w:rPr>
        <w:t xml:space="preserve"> </w:t>
      </w:r>
    </w:p>
    <w:p w14:paraId="25B72980" w14:textId="77777777" w:rsidR="007962DE" w:rsidRPr="00631563" w:rsidRDefault="007962DE" w:rsidP="007962DE">
      <w:pPr>
        <w:rPr>
          <w:rFonts w:cstheme="minorHAnsi"/>
          <w:szCs w:val="28"/>
        </w:rPr>
      </w:pPr>
      <w:r w:rsidRPr="00631563">
        <w:rPr>
          <w:rFonts w:cstheme="minorHAnsi"/>
          <w:szCs w:val="28"/>
        </w:rPr>
        <w:t>Under dette kapittel 5 er det gitt en overordnet beskrivelse av Forsvarsmateriells funksjonelle behov innenfor hvert hovedfunksjonsområde, med detaljering av underfunksjonsområder. For nærmere beskrivelse av spesifikasjoner, vises det også til kapittel 2 og 3 ovenfor for programvare allerede i bruk.</w:t>
      </w:r>
    </w:p>
    <w:p w14:paraId="7EBFD416" w14:textId="77777777" w:rsidR="007962DE" w:rsidRPr="00631563" w:rsidRDefault="007962DE" w:rsidP="007962DE">
      <w:pPr>
        <w:rPr>
          <w:rFonts w:cstheme="minorHAnsi"/>
        </w:rPr>
      </w:pPr>
    </w:p>
    <w:p w14:paraId="20383FDD"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34" w:name="_Toc40696835"/>
      <w:r w:rsidRPr="00631563">
        <w:rPr>
          <w:rFonts w:asciiTheme="minorHAnsi" w:hAnsiTheme="minorHAnsi" w:cstheme="minorHAnsi"/>
        </w:rPr>
        <w:t>Microsoft-programvare</w:t>
      </w:r>
      <w:bookmarkEnd w:id="34"/>
    </w:p>
    <w:p w14:paraId="28F6BC1B"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Dette punktet angir funksjonelle behov, som i dag er løst eller kan løses med, produkter fra rettighetshaver Microsoft.</w:t>
      </w:r>
    </w:p>
    <w:p w14:paraId="1C9B21D7"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35" w:name="_Toc40696836"/>
      <w:r w:rsidRPr="00631563">
        <w:rPr>
          <w:rFonts w:asciiTheme="minorHAnsi" w:hAnsiTheme="minorHAnsi" w:cstheme="minorHAnsi"/>
        </w:rPr>
        <w:t>Kontorstøtteapplikasjoner</w:t>
      </w:r>
      <w:bookmarkEnd w:id="35"/>
    </w:p>
    <w:p w14:paraId="066DFA45"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Med «kontorstøtteapplikasjoner» mener Forsvarsmateriell applikasjoner til understøttelse av funksjoner til kontorbruk på tykke og tynne klienter og mobile enheter.</w:t>
      </w:r>
    </w:p>
    <w:p w14:paraId="4426CF48"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Denne hovedfunksjonen kan deles inn i flere underfunksjonsområder, som nærmere kan beskrives slik:</w:t>
      </w:r>
    </w:p>
    <w:p w14:paraId="1FEAC910" w14:textId="77777777" w:rsidR="007962DE" w:rsidRPr="00631563" w:rsidRDefault="007962DE" w:rsidP="005A7C51">
      <w:pPr>
        <w:numPr>
          <w:ilvl w:val="0"/>
          <w:numId w:val="18"/>
        </w:numPr>
        <w:tabs>
          <w:tab w:val="clear" w:pos="360"/>
          <w:tab w:val="num" w:pos="720"/>
        </w:tabs>
        <w:ind w:left="720"/>
        <w:rPr>
          <w:rFonts w:cstheme="minorHAnsi"/>
        </w:rPr>
      </w:pPr>
      <w:r w:rsidRPr="00631563">
        <w:rPr>
          <w:rFonts w:cstheme="minorHAnsi"/>
        </w:rPr>
        <w:t>Programvarepakke med basis kontorstøtteapplikasjoner (MS Office), som innebærer:</w:t>
      </w:r>
    </w:p>
    <w:p w14:paraId="0D301E5E" w14:textId="77777777" w:rsidR="007962DE" w:rsidRPr="00631563" w:rsidRDefault="007962DE" w:rsidP="005A7C51">
      <w:pPr>
        <w:numPr>
          <w:ilvl w:val="2"/>
          <w:numId w:val="18"/>
        </w:numPr>
        <w:tabs>
          <w:tab w:val="clear" w:pos="1800"/>
          <w:tab w:val="num" w:pos="1260"/>
        </w:tabs>
        <w:ind w:left="1260"/>
        <w:rPr>
          <w:rFonts w:cstheme="minorHAnsi"/>
        </w:rPr>
      </w:pPr>
      <w:r w:rsidRPr="00631563">
        <w:rPr>
          <w:rFonts w:cstheme="minorHAnsi"/>
        </w:rPr>
        <w:t>Tekstbehandlingssystem (Word).</w:t>
      </w:r>
    </w:p>
    <w:p w14:paraId="0A09AE6E" w14:textId="77777777" w:rsidR="007962DE" w:rsidRPr="00631563" w:rsidRDefault="007962DE" w:rsidP="005A7C51">
      <w:pPr>
        <w:numPr>
          <w:ilvl w:val="2"/>
          <w:numId w:val="18"/>
        </w:numPr>
        <w:tabs>
          <w:tab w:val="clear" w:pos="1800"/>
          <w:tab w:val="num" w:pos="1260"/>
        </w:tabs>
        <w:ind w:left="1260"/>
        <w:rPr>
          <w:rFonts w:cstheme="minorHAnsi"/>
        </w:rPr>
      </w:pPr>
      <w:r w:rsidRPr="00631563">
        <w:rPr>
          <w:rFonts w:cstheme="minorHAnsi"/>
        </w:rPr>
        <w:t>Regneark med mulighet for bruk av avanserte formler (Excel).</w:t>
      </w:r>
    </w:p>
    <w:p w14:paraId="307560DE" w14:textId="77777777" w:rsidR="007962DE" w:rsidRPr="00631563" w:rsidRDefault="007962DE" w:rsidP="005A7C51">
      <w:pPr>
        <w:numPr>
          <w:ilvl w:val="2"/>
          <w:numId w:val="18"/>
        </w:numPr>
        <w:tabs>
          <w:tab w:val="clear" w:pos="1800"/>
          <w:tab w:val="num" w:pos="1260"/>
        </w:tabs>
        <w:ind w:left="1260"/>
        <w:rPr>
          <w:rFonts w:cstheme="minorHAnsi"/>
        </w:rPr>
      </w:pPr>
      <w:r w:rsidRPr="00631563">
        <w:rPr>
          <w:rFonts w:cstheme="minorHAnsi"/>
        </w:rPr>
        <w:t>Verktøy for generering av presentasjoner (PowerPoint).</w:t>
      </w:r>
    </w:p>
    <w:p w14:paraId="2211F340" w14:textId="77777777" w:rsidR="007962DE" w:rsidRPr="00631563" w:rsidRDefault="007962DE" w:rsidP="005A7C51">
      <w:pPr>
        <w:numPr>
          <w:ilvl w:val="2"/>
          <w:numId w:val="18"/>
        </w:numPr>
        <w:tabs>
          <w:tab w:val="clear" w:pos="1800"/>
          <w:tab w:val="num" w:pos="1260"/>
        </w:tabs>
        <w:ind w:left="1260"/>
        <w:rPr>
          <w:rFonts w:cstheme="minorHAnsi"/>
        </w:rPr>
      </w:pPr>
      <w:r w:rsidRPr="00631563">
        <w:rPr>
          <w:rFonts w:cstheme="minorHAnsi"/>
        </w:rPr>
        <w:t>Lettere databaseverktøy (Access).</w:t>
      </w:r>
    </w:p>
    <w:p w14:paraId="25ADA67C" w14:textId="77777777" w:rsidR="007962DE" w:rsidRPr="00631563" w:rsidRDefault="007962DE" w:rsidP="005A7C51">
      <w:pPr>
        <w:numPr>
          <w:ilvl w:val="2"/>
          <w:numId w:val="18"/>
        </w:numPr>
        <w:tabs>
          <w:tab w:val="clear" w:pos="1800"/>
          <w:tab w:val="num" w:pos="1260"/>
        </w:tabs>
        <w:ind w:left="1260"/>
        <w:rPr>
          <w:rFonts w:cstheme="minorHAnsi"/>
        </w:rPr>
      </w:pPr>
      <w:r w:rsidRPr="00631563">
        <w:rPr>
          <w:rFonts w:cstheme="minorHAnsi"/>
        </w:rPr>
        <w:t>Verktøy for e-post med integrert kalenderfunksjonalitet (Outlook).</w:t>
      </w:r>
    </w:p>
    <w:p w14:paraId="11D89A6C" w14:textId="77777777" w:rsidR="007962DE" w:rsidRPr="00631563" w:rsidRDefault="007962DE" w:rsidP="007962DE">
      <w:pPr>
        <w:pStyle w:val="Brdtekstpaaflgende"/>
        <w:rPr>
          <w:rFonts w:asciiTheme="minorHAnsi" w:hAnsiTheme="minorHAnsi" w:cstheme="minorHAnsi"/>
          <w:sz w:val="20"/>
        </w:rPr>
      </w:pP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4"/>
      </w:tblGrid>
      <w:tr w:rsidR="007962DE" w:rsidRPr="00631563" w14:paraId="124B2C67" w14:textId="77777777" w:rsidTr="00982F9A">
        <w:trPr>
          <w:trHeight w:val="415"/>
          <w:tblHeader/>
        </w:trPr>
        <w:tc>
          <w:tcPr>
            <w:tcW w:w="8834" w:type="dxa"/>
            <w:shd w:val="clear" w:color="auto" w:fill="C0C0C0"/>
          </w:tcPr>
          <w:p w14:paraId="3DA8DDA1"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lastRenderedPageBreak/>
              <w:t>Skal krav som minimum</w:t>
            </w:r>
          </w:p>
        </w:tc>
      </w:tr>
      <w:tr w:rsidR="007962DE" w:rsidRPr="00631563" w14:paraId="5322DB48" w14:textId="77777777" w:rsidTr="00982F9A">
        <w:trPr>
          <w:trHeight w:val="647"/>
        </w:trPr>
        <w:tc>
          <w:tcPr>
            <w:tcW w:w="8834" w:type="dxa"/>
            <w:shd w:val="clear" w:color="auto" w:fill="auto"/>
          </w:tcPr>
          <w:p w14:paraId="68F326C2" w14:textId="77777777" w:rsidR="007962DE" w:rsidRPr="00631563" w:rsidRDefault="007962DE" w:rsidP="005A7C51">
            <w:pPr>
              <w:pStyle w:val="Sprsml"/>
              <w:numPr>
                <w:ilvl w:val="0"/>
                <w:numId w:val="19"/>
              </w:numPr>
              <w:rPr>
                <w:rFonts w:asciiTheme="minorHAnsi" w:hAnsiTheme="minorHAnsi" w:cstheme="minorHAnsi"/>
                <w:szCs w:val="22"/>
              </w:rPr>
            </w:pPr>
            <w:r w:rsidRPr="00631563">
              <w:rPr>
                <w:rFonts w:asciiTheme="minorHAnsi" w:hAnsiTheme="minorHAnsi" w:cstheme="minorHAnsi"/>
                <w:szCs w:val="22"/>
              </w:rPr>
              <w:t xml:space="preserve">Programvarepakken </w:t>
            </w:r>
            <w:r w:rsidRPr="00631563">
              <w:rPr>
                <w:rFonts w:asciiTheme="minorHAnsi" w:hAnsiTheme="minorHAnsi" w:cstheme="minorHAnsi"/>
                <w:b/>
                <w:szCs w:val="22"/>
              </w:rPr>
              <w:t>skal</w:t>
            </w:r>
            <w:r w:rsidRPr="00631563">
              <w:rPr>
                <w:rFonts w:asciiTheme="minorHAnsi" w:hAnsiTheme="minorHAnsi" w:cstheme="minorHAnsi"/>
                <w:szCs w:val="22"/>
              </w:rPr>
              <w:t xml:space="preserve"> ha mulighet for integrasjon med dokument management systemer, DMS (Kunden benytter i dag </w:t>
            </w:r>
            <w:proofErr w:type="spellStart"/>
            <w:r w:rsidRPr="00631563">
              <w:rPr>
                <w:rFonts w:asciiTheme="minorHAnsi" w:hAnsiTheme="minorHAnsi" w:cstheme="minorHAnsi"/>
                <w:szCs w:val="22"/>
              </w:rPr>
              <w:t>Doculive</w:t>
            </w:r>
            <w:proofErr w:type="spellEnd"/>
            <w:r w:rsidRPr="00631563">
              <w:rPr>
                <w:rFonts w:asciiTheme="minorHAnsi" w:hAnsiTheme="minorHAnsi" w:cstheme="minorHAnsi"/>
                <w:szCs w:val="22"/>
              </w:rPr>
              <w:t xml:space="preserve"> som DMS) og SAP.</w:t>
            </w:r>
          </w:p>
        </w:tc>
      </w:tr>
    </w:tbl>
    <w:p w14:paraId="7B434E31" w14:textId="77777777" w:rsidR="007962DE" w:rsidRPr="00631563" w:rsidRDefault="007962DE" w:rsidP="007962DE">
      <w:pPr>
        <w:pStyle w:val="Brdtekst"/>
        <w:rPr>
          <w:rFonts w:asciiTheme="minorHAnsi" w:hAnsiTheme="minorHAnsi" w:cstheme="minorHAnsi"/>
          <w:sz w:val="20"/>
        </w:rPr>
      </w:pPr>
    </w:p>
    <w:p w14:paraId="601BA35D"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36" w:name="_Toc40696837"/>
      <w:r w:rsidRPr="00631563">
        <w:rPr>
          <w:rFonts w:asciiTheme="minorHAnsi" w:hAnsiTheme="minorHAnsi" w:cstheme="minorHAnsi"/>
        </w:rPr>
        <w:t>Prosjektstyringsverktøy</w:t>
      </w:r>
      <w:bookmarkEnd w:id="36"/>
    </w:p>
    <w:p w14:paraId="1F57007A"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Med «prosjektstyringsverktøy» menes programvare for bruk på klienter, samt serverprogramvare for å understøtte prosjektplanlegging og prosjektoppfølging.</w:t>
      </w:r>
    </w:p>
    <w:p w14:paraId="67BA0C0E"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Denne hovedfunksjonen kan deles inn i flere underfunksjonsområder som nærmere kan beskrives slik:</w:t>
      </w:r>
    </w:p>
    <w:p w14:paraId="676D56B7" w14:textId="77777777" w:rsidR="007962DE" w:rsidRPr="00631563" w:rsidRDefault="007962DE" w:rsidP="005A7C51">
      <w:pPr>
        <w:numPr>
          <w:ilvl w:val="0"/>
          <w:numId w:val="18"/>
        </w:numPr>
        <w:rPr>
          <w:rFonts w:cstheme="minorHAnsi"/>
        </w:rPr>
      </w:pPr>
      <w:r w:rsidRPr="00631563">
        <w:rPr>
          <w:rFonts w:cstheme="minorHAnsi"/>
        </w:rPr>
        <w:t>Verktøy for prosjektplanlegging og oppfølging (MS Project)</w:t>
      </w:r>
    </w:p>
    <w:p w14:paraId="68A49E51" w14:textId="77777777" w:rsidR="007962DE" w:rsidRPr="00631563" w:rsidRDefault="007962DE" w:rsidP="005A7C51">
      <w:pPr>
        <w:numPr>
          <w:ilvl w:val="0"/>
          <w:numId w:val="18"/>
        </w:numPr>
        <w:rPr>
          <w:rFonts w:cstheme="minorHAnsi"/>
        </w:rPr>
      </w:pPr>
      <w:r w:rsidRPr="00631563">
        <w:rPr>
          <w:rFonts w:cstheme="minorHAnsi"/>
        </w:rPr>
        <w:t>Verktøy for prosjekt- og porteføljeoppfølging på server (MS Project Server).</w:t>
      </w:r>
    </w:p>
    <w:p w14:paraId="0E5A8297" w14:textId="77777777" w:rsidR="007962DE" w:rsidRPr="00631563" w:rsidRDefault="007962DE" w:rsidP="007962DE">
      <w:pPr>
        <w:pStyle w:val="Brdtekst"/>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48CA9790" w14:textId="77777777" w:rsidTr="00982F9A">
        <w:trPr>
          <w:tblHeader/>
        </w:trPr>
        <w:tc>
          <w:tcPr>
            <w:tcW w:w="8755" w:type="dxa"/>
            <w:shd w:val="clear" w:color="auto" w:fill="C0C0C0"/>
          </w:tcPr>
          <w:p w14:paraId="41508351" w14:textId="77777777" w:rsidR="007962DE" w:rsidRPr="00631563" w:rsidRDefault="007962DE" w:rsidP="00982F9A">
            <w:pPr>
              <w:pStyle w:val="Brdtekst"/>
              <w:rPr>
                <w:rFonts w:asciiTheme="minorHAnsi" w:hAnsiTheme="minorHAnsi" w:cstheme="minorHAnsi"/>
                <w:sz w:val="20"/>
              </w:rPr>
            </w:pPr>
            <w:r w:rsidRPr="00631563">
              <w:rPr>
                <w:rFonts w:asciiTheme="minorHAnsi" w:hAnsiTheme="minorHAnsi" w:cstheme="minorHAnsi"/>
                <w:sz w:val="20"/>
              </w:rPr>
              <w:t>Skal krav som minimum</w:t>
            </w:r>
          </w:p>
        </w:tc>
      </w:tr>
      <w:tr w:rsidR="007962DE" w:rsidRPr="00631563" w14:paraId="732F5D73" w14:textId="77777777" w:rsidTr="00982F9A">
        <w:tc>
          <w:tcPr>
            <w:tcW w:w="8755" w:type="dxa"/>
            <w:shd w:val="clear" w:color="auto" w:fill="auto"/>
          </w:tcPr>
          <w:p w14:paraId="1F2540B0"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Verktøyene </w:t>
            </w:r>
            <w:r w:rsidRPr="00631563">
              <w:rPr>
                <w:rFonts w:asciiTheme="minorHAnsi" w:hAnsiTheme="minorHAnsi" w:cstheme="minorHAnsi"/>
                <w:b/>
                <w:szCs w:val="22"/>
              </w:rPr>
              <w:t xml:space="preserve">skal </w:t>
            </w:r>
            <w:r w:rsidRPr="00631563">
              <w:rPr>
                <w:rFonts w:asciiTheme="minorHAnsi" w:hAnsiTheme="minorHAnsi" w:cstheme="minorHAnsi"/>
                <w:szCs w:val="22"/>
              </w:rPr>
              <w:t>ha funksjoner for ressurs- og kapasitetsplanlegging, arbeidsflyt og parallellprioritering samt tids- og milepælsplanlegging.</w:t>
            </w:r>
          </w:p>
        </w:tc>
      </w:tr>
      <w:tr w:rsidR="007962DE" w:rsidRPr="00631563" w14:paraId="3D83BA73" w14:textId="77777777" w:rsidTr="00982F9A">
        <w:tc>
          <w:tcPr>
            <w:tcW w:w="8755" w:type="dxa"/>
            <w:shd w:val="clear" w:color="auto" w:fill="auto"/>
          </w:tcPr>
          <w:p w14:paraId="7B2109D9"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Verktøyene </w:t>
            </w:r>
            <w:r w:rsidRPr="00631563">
              <w:rPr>
                <w:rFonts w:asciiTheme="minorHAnsi" w:hAnsiTheme="minorHAnsi" w:cstheme="minorHAnsi"/>
                <w:b/>
                <w:szCs w:val="22"/>
              </w:rPr>
              <w:t>skal</w:t>
            </w:r>
            <w:r w:rsidRPr="00631563">
              <w:rPr>
                <w:rFonts w:asciiTheme="minorHAnsi" w:hAnsiTheme="minorHAnsi" w:cstheme="minorHAnsi"/>
                <w:szCs w:val="22"/>
              </w:rPr>
              <w:t xml:space="preserve"> fungere enkeltstående, og sammen med hverandre.</w:t>
            </w:r>
          </w:p>
        </w:tc>
      </w:tr>
    </w:tbl>
    <w:p w14:paraId="0194A7EC" w14:textId="77777777" w:rsidR="007962DE" w:rsidRPr="00631563" w:rsidRDefault="007962DE" w:rsidP="007962DE">
      <w:pPr>
        <w:pStyle w:val="Brdtekstpaaflgende"/>
        <w:rPr>
          <w:rFonts w:asciiTheme="minorHAnsi" w:hAnsiTheme="minorHAnsi" w:cstheme="minorHAnsi"/>
          <w:sz w:val="20"/>
        </w:rPr>
      </w:pPr>
    </w:p>
    <w:p w14:paraId="3EFAA98E"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37" w:name="_Toc40696838"/>
      <w:r w:rsidRPr="00631563">
        <w:rPr>
          <w:rFonts w:asciiTheme="minorHAnsi" w:hAnsiTheme="minorHAnsi" w:cstheme="minorHAnsi"/>
        </w:rPr>
        <w:t>Portal, webpublisering og samhandling</w:t>
      </w:r>
      <w:bookmarkEnd w:id="37"/>
    </w:p>
    <w:p w14:paraId="3147757E"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Med dette mener Forsvarsmateriell programvare som kan understøtte Forsvarets behov innen nettsider på Internett, Intranett og ekstranett, samhandlingsrom innenfor disse (</w:t>
      </w:r>
      <w:proofErr w:type="spellStart"/>
      <w:r w:rsidRPr="00631563">
        <w:rPr>
          <w:rFonts w:asciiTheme="minorHAnsi" w:hAnsiTheme="minorHAnsi" w:cstheme="minorHAnsi"/>
        </w:rPr>
        <w:t>Sharepoint</w:t>
      </w:r>
      <w:proofErr w:type="spellEnd"/>
      <w:r w:rsidRPr="00631563">
        <w:rPr>
          <w:rFonts w:asciiTheme="minorHAnsi" w:hAnsiTheme="minorHAnsi" w:cstheme="minorHAnsi"/>
        </w:rPr>
        <w:t>).</w:t>
      </w:r>
    </w:p>
    <w:p w14:paraId="1D733DF7"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 xml:space="preserve">Programvaren </w:t>
      </w:r>
      <w:r w:rsidRPr="00631563">
        <w:rPr>
          <w:rFonts w:asciiTheme="minorHAnsi" w:hAnsiTheme="minorHAnsi" w:cstheme="minorHAnsi"/>
          <w:b/>
        </w:rPr>
        <w:t>skal</w:t>
      </w:r>
      <w:r w:rsidRPr="00631563">
        <w:rPr>
          <w:rFonts w:asciiTheme="minorHAnsi" w:hAnsiTheme="minorHAnsi" w:cstheme="minorHAnsi"/>
        </w:rPr>
        <w:t xml:space="preserve"> som minimum inneha følgende funksjonalitet.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14257F2E" w14:textId="77777777" w:rsidTr="343E5A73">
        <w:trPr>
          <w:tblHeader/>
        </w:trPr>
        <w:tc>
          <w:tcPr>
            <w:tcW w:w="8755" w:type="dxa"/>
            <w:shd w:val="clear" w:color="auto" w:fill="C0C0C0"/>
          </w:tcPr>
          <w:p w14:paraId="691CE260"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1A3B1A85" w14:textId="77777777" w:rsidTr="343E5A73">
        <w:tc>
          <w:tcPr>
            <w:tcW w:w="8755" w:type="dxa"/>
            <w:shd w:val="clear" w:color="auto" w:fill="auto"/>
          </w:tcPr>
          <w:p w14:paraId="7D8CB650"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Programvaren </w:t>
            </w:r>
            <w:r w:rsidRPr="00631563">
              <w:rPr>
                <w:rFonts w:asciiTheme="minorHAnsi" w:hAnsiTheme="minorHAnsi" w:cstheme="minorHAnsi"/>
                <w:b/>
                <w:szCs w:val="22"/>
              </w:rPr>
              <w:t>skal</w:t>
            </w:r>
            <w:r w:rsidRPr="00631563">
              <w:rPr>
                <w:rFonts w:asciiTheme="minorHAnsi" w:hAnsiTheme="minorHAnsi" w:cstheme="minorHAnsi"/>
                <w:szCs w:val="22"/>
              </w:rPr>
              <w:t xml:space="preserve"> ha rammeverk for oppretting og publisering av nettsider for Internett, Intranett og Ekstranett.</w:t>
            </w:r>
          </w:p>
        </w:tc>
      </w:tr>
      <w:tr w:rsidR="007962DE" w:rsidRPr="00631563" w14:paraId="6E5CE63A" w14:textId="77777777" w:rsidTr="343E5A73">
        <w:tc>
          <w:tcPr>
            <w:tcW w:w="8755" w:type="dxa"/>
            <w:shd w:val="clear" w:color="auto" w:fill="auto"/>
          </w:tcPr>
          <w:p w14:paraId="687512BE"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Programvaren </w:t>
            </w:r>
            <w:r w:rsidRPr="00631563">
              <w:rPr>
                <w:rFonts w:asciiTheme="minorHAnsi" w:hAnsiTheme="minorHAnsi" w:cstheme="minorHAnsi"/>
                <w:b/>
                <w:szCs w:val="22"/>
              </w:rPr>
              <w:t>skal</w:t>
            </w:r>
            <w:r w:rsidRPr="00631563">
              <w:rPr>
                <w:rFonts w:asciiTheme="minorHAnsi" w:hAnsiTheme="minorHAnsi" w:cstheme="minorHAnsi"/>
                <w:szCs w:val="22"/>
              </w:rPr>
              <w:t xml:space="preserve"> ha funksjon for oppretting av samhandlingsrom i prosjekter og mellom en og flere grupper ansatte, med mulighet for intern tilgangsstyring.</w:t>
            </w:r>
          </w:p>
        </w:tc>
      </w:tr>
      <w:tr w:rsidR="007962DE" w:rsidRPr="00631563" w14:paraId="7E11D3CC" w14:textId="77777777" w:rsidTr="343E5A73">
        <w:tc>
          <w:tcPr>
            <w:tcW w:w="8755" w:type="dxa"/>
            <w:shd w:val="clear" w:color="auto" w:fill="auto"/>
          </w:tcPr>
          <w:p w14:paraId="7CF92BCA"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Programvaren </w:t>
            </w:r>
            <w:r w:rsidRPr="00631563">
              <w:rPr>
                <w:rFonts w:asciiTheme="minorHAnsi" w:hAnsiTheme="minorHAnsi" w:cstheme="minorHAnsi"/>
                <w:b/>
                <w:szCs w:val="22"/>
              </w:rPr>
              <w:t>skal</w:t>
            </w:r>
            <w:r w:rsidRPr="00631563">
              <w:rPr>
                <w:rFonts w:asciiTheme="minorHAnsi" w:hAnsiTheme="minorHAnsi" w:cstheme="minorHAnsi"/>
                <w:szCs w:val="22"/>
              </w:rPr>
              <w:t xml:space="preserve"> ha mulighet for dokument- og arbeidsflyt innenfor et samhandlingsrom.</w:t>
            </w:r>
          </w:p>
        </w:tc>
      </w:tr>
      <w:tr w:rsidR="007962DE" w:rsidRPr="00631563" w14:paraId="03F3FD17" w14:textId="77777777" w:rsidTr="343E5A73">
        <w:tc>
          <w:tcPr>
            <w:tcW w:w="8755" w:type="dxa"/>
            <w:shd w:val="clear" w:color="auto" w:fill="auto"/>
          </w:tcPr>
          <w:p w14:paraId="0CF73D36"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Programvaren </w:t>
            </w:r>
            <w:r w:rsidRPr="00631563">
              <w:rPr>
                <w:rFonts w:asciiTheme="minorHAnsi" w:hAnsiTheme="minorHAnsi" w:cstheme="minorHAnsi"/>
                <w:b/>
                <w:szCs w:val="22"/>
              </w:rPr>
              <w:t>skal</w:t>
            </w:r>
            <w:r w:rsidRPr="00631563">
              <w:rPr>
                <w:rFonts w:asciiTheme="minorHAnsi" w:hAnsiTheme="minorHAnsi" w:cstheme="minorHAnsi"/>
                <w:szCs w:val="22"/>
              </w:rPr>
              <w:t xml:space="preserve"> sikre at det er mulig å søke gjennom all strukturert og ustrukturert data.</w:t>
            </w:r>
          </w:p>
        </w:tc>
      </w:tr>
      <w:tr w:rsidR="007962DE" w:rsidRPr="00631563" w14:paraId="527E8E99" w14:textId="77777777" w:rsidTr="343E5A73">
        <w:tc>
          <w:tcPr>
            <w:tcW w:w="8755" w:type="dxa"/>
            <w:shd w:val="clear" w:color="auto" w:fill="auto"/>
          </w:tcPr>
          <w:p w14:paraId="4240FEDF"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Søkemotor </w:t>
            </w:r>
            <w:r w:rsidRPr="00631563">
              <w:rPr>
                <w:rFonts w:asciiTheme="minorHAnsi" w:hAnsiTheme="minorHAnsi" w:cstheme="minorHAnsi"/>
                <w:b/>
                <w:szCs w:val="22"/>
              </w:rPr>
              <w:t>skal</w:t>
            </w:r>
            <w:r w:rsidRPr="00631563">
              <w:rPr>
                <w:rFonts w:asciiTheme="minorHAnsi" w:hAnsiTheme="minorHAnsi" w:cstheme="minorHAnsi"/>
                <w:szCs w:val="22"/>
              </w:rPr>
              <w:t xml:space="preserve"> kunne </w:t>
            </w:r>
            <w:proofErr w:type="gramStart"/>
            <w:r w:rsidRPr="00631563">
              <w:rPr>
                <w:rFonts w:asciiTheme="minorHAnsi" w:hAnsiTheme="minorHAnsi" w:cstheme="minorHAnsi"/>
                <w:szCs w:val="22"/>
              </w:rPr>
              <w:t>integreres</w:t>
            </w:r>
            <w:proofErr w:type="gramEnd"/>
            <w:r w:rsidRPr="00631563">
              <w:rPr>
                <w:rFonts w:asciiTheme="minorHAnsi" w:hAnsiTheme="minorHAnsi" w:cstheme="minorHAnsi"/>
                <w:szCs w:val="22"/>
              </w:rPr>
              <w:t xml:space="preserve"> mot søk gjennom andre systemer, databaser samt kontorstøtteapplikasjoner.</w:t>
            </w:r>
          </w:p>
        </w:tc>
      </w:tr>
      <w:tr w:rsidR="007962DE" w:rsidRPr="00631563" w14:paraId="6C193292" w14:textId="77777777" w:rsidTr="343E5A73">
        <w:tc>
          <w:tcPr>
            <w:tcW w:w="8755" w:type="dxa"/>
            <w:shd w:val="clear" w:color="auto" w:fill="auto"/>
          </w:tcPr>
          <w:p w14:paraId="5C315866"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Søkemotor </w:t>
            </w:r>
            <w:r w:rsidRPr="00631563">
              <w:rPr>
                <w:rFonts w:asciiTheme="minorHAnsi" w:hAnsiTheme="minorHAnsi" w:cstheme="minorHAnsi"/>
                <w:b/>
                <w:szCs w:val="22"/>
              </w:rPr>
              <w:t>skal</w:t>
            </w:r>
            <w:r w:rsidRPr="00631563">
              <w:rPr>
                <w:rFonts w:asciiTheme="minorHAnsi" w:hAnsiTheme="minorHAnsi" w:cstheme="minorHAnsi"/>
                <w:szCs w:val="22"/>
              </w:rPr>
              <w:t xml:space="preserve"> kunne presentere søkeresultat i et lett forståelig grensesnitt/treffliste.</w:t>
            </w:r>
          </w:p>
        </w:tc>
      </w:tr>
      <w:tr w:rsidR="007962DE" w:rsidRPr="00631563" w14:paraId="672B7146" w14:textId="77777777" w:rsidTr="343E5A73">
        <w:tc>
          <w:tcPr>
            <w:tcW w:w="8755" w:type="dxa"/>
            <w:shd w:val="clear" w:color="auto" w:fill="auto"/>
          </w:tcPr>
          <w:p w14:paraId="1DB5EC00" w14:textId="4C27ECBF" w:rsidR="007962DE" w:rsidRPr="00631563" w:rsidRDefault="4507C8B4"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Programvaren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funksjoner for versjonshåndtering, arkiveringsregler og retningslinjer for dokumenttyper og sortering av innhold.</w:t>
            </w:r>
          </w:p>
        </w:tc>
      </w:tr>
      <w:tr w:rsidR="007962DE" w:rsidRPr="00631563" w14:paraId="4CDC130A" w14:textId="77777777" w:rsidTr="343E5A73">
        <w:tc>
          <w:tcPr>
            <w:tcW w:w="8755" w:type="dxa"/>
            <w:shd w:val="clear" w:color="auto" w:fill="auto"/>
          </w:tcPr>
          <w:p w14:paraId="08A569E4" w14:textId="78D02433" w:rsidR="007962DE" w:rsidRPr="00631563" w:rsidRDefault="2D3C4FA2"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Programvaren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mulighet for autorisasjon via katalogtjenesten.</w:t>
            </w:r>
          </w:p>
        </w:tc>
      </w:tr>
      <w:tr w:rsidR="007962DE" w:rsidRPr="00631563" w14:paraId="0FF89829" w14:textId="77777777" w:rsidTr="343E5A73">
        <w:tc>
          <w:tcPr>
            <w:tcW w:w="8755" w:type="dxa"/>
            <w:shd w:val="clear" w:color="auto" w:fill="auto"/>
          </w:tcPr>
          <w:p w14:paraId="31D33DDA" w14:textId="3F15F0F9" w:rsidR="007962DE" w:rsidRPr="00631563" w:rsidRDefault="2D3C4FA2"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Programvaren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dokumenthåndtering samt record management løsninger.</w:t>
            </w:r>
          </w:p>
        </w:tc>
      </w:tr>
    </w:tbl>
    <w:p w14:paraId="4EF206B4" w14:textId="77777777" w:rsidR="007962DE" w:rsidRPr="00631563" w:rsidRDefault="007962DE" w:rsidP="007962DE">
      <w:pPr>
        <w:pStyle w:val="Brdtekst"/>
        <w:rPr>
          <w:rFonts w:asciiTheme="minorHAnsi" w:hAnsiTheme="minorHAnsi" w:cstheme="minorHAnsi"/>
          <w:sz w:val="20"/>
        </w:rPr>
      </w:pPr>
    </w:p>
    <w:p w14:paraId="35F80EDE"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38" w:name="_Toc40696839"/>
      <w:r w:rsidRPr="00631563">
        <w:rPr>
          <w:rFonts w:asciiTheme="minorHAnsi" w:hAnsiTheme="minorHAnsi" w:cstheme="minorHAnsi"/>
        </w:rPr>
        <w:lastRenderedPageBreak/>
        <w:t>Gruppevare</w:t>
      </w:r>
      <w:bookmarkEnd w:id="38"/>
    </w:p>
    <w:p w14:paraId="085F2E92"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dette mener Forsvarsmateriell programvare for henholdsvis e-post og kalender, samt programvare for lyn-/sanntidsmeldinger. Funksjonen kan nærmere beskrives som Exchange og Skype for Business. </w:t>
      </w:r>
    </w:p>
    <w:p w14:paraId="468A5B4C"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Verktøy for e-post og kalender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som minimum inneholde følgende funksjonalitet: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7B852A05" w14:textId="77777777" w:rsidTr="343E5A73">
        <w:trPr>
          <w:tblHeader/>
        </w:trPr>
        <w:tc>
          <w:tcPr>
            <w:tcW w:w="8755" w:type="dxa"/>
            <w:shd w:val="clear" w:color="auto" w:fill="C0C0C0"/>
          </w:tcPr>
          <w:p w14:paraId="44DD5EA8"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1A72B31F" w14:textId="77777777" w:rsidTr="343E5A73">
        <w:tc>
          <w:tcPr>
            <w:tcW w:w="8755" w:type="dxa"/>
            <w:shd w:val="clear" w:color="auto" w:fill="auto"/>
          </w:tcPr>
          <w:p w14:paraId="3EA9FD99" w14:textId="308B3D87" w:rsidR="007962DE" w:rsidRPr="00631563" w:rsidRDefault="7133501B"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Serverprogrammer </w:t>
            </w:r>
            <w:r w:rsidR="007962DE" w:rsidRPr="343E5A73">
              <w:rPr>
                <w:rFonts w:asciiTheme="minorHAnsi" w:hAnsiTheme="minorHAnsi" w:cstheme="minorBidi"/>
                <w:b/>
                <w:bCs/>
              </w:rPr>
              <w:t>skal</w:t>
            </w:r>
            <w:r w:rsidR="007962DE" w:rsidRPr="343E5A73">
              <w:rPr>
                <w:rFonts w:asciiTheme="minorHAnsi" w:hAnsiTheme="minorHAnsi" w:cstheme="minorBidi"/>
              </w:rPr>
              <w:t xml:space="preserve"> håndtere over 20000 samtidige e-poster</w:t>
            </w:r>
          </w:p>
        </w:tc>
      </w:tr>
      <w:tr w:rsidR="007962DE" w:rsidRPr="00631563" w14:paraId="049BB1BD" w14:textId="77777777" w:rsidTr="343E5A73">
        <w:tc>
          <w:tcPr>
            <w:tcW w:w="8755" w:type="dxa"/>
            <w:shd w:val="clear" w:color="auto" w:fill="auto"/>
          </w:tcPr>
          <w:p w14:paraId="3D4E6C40" w14:textId="048457E9" w:rsidR="007962DE" w:rsidRPr="00631563" w:rsidRDefault="7133501B"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Kontaktregister og tilgjengelighetsinformasjon </w:t>
            </w:r>
            <w:r w:rsidR="007962DE" w:rsidRPr="343E5A73">
              <w:rPr>
                <w:rFonts w:asciiTheme="minorHAnsi" w:hAnsiTheme="minorHAnsi" w:cstheme="minorBidi"/>
                <w:b/>
                <w:bCs/>
              </w:rPr>
              <w:t>skal</w:t>
            </w:r>
            <w:r w:rsidR="007962DE" w:rsidRPr="343E5A73">
              <w:rPr>
                <w:rFonts w:asciiTheme="minorHAnsi" w:hAnsiTheme="minorHAnsi" w:cstheme="minorBidi"/>
              </w:rPr>
              <w:t xml:space="preserve"> for alle e-postbokser være etablert i e-postløsning</w:t>
            </w:r>
          </w:p>
        </w:tc>
      </w:tr>
      <w:tr w:rsidR="007962DE" w:rsidRPr="00631563" w14:paraId="2F101428" w14:textId="77777777" w:rsidTr="343E5A73">
        <w:tc>
          <w:tcPr>
            <w:tcW w:w="8755" w:type="dxa"/>
            <w:shd w:val="clear" w:color="auto" w:fill="auto"/>
          </w:tcPr>
          <w:p w14:paraId="63FE5502" w14:textId="02EB21A8" w:rsidR="007962DE" w:rsidRPr="00631563" w:rsidRDefault="2FE08843"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Serverprogrammer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e-postløsning med og uten kontakt med Internett, og det </w:t>
            </w:r>
            <w:r w:rsidR="007962DE" w:rsidRPr="343E5A73">
              <w:rPr>
                <w:rFonts w:asciiTheme="minorHAnsi" w:hAnsiTheme="minorHAnsi" w:cstheme="minorBidi"/>
                <w:b/>
                <w:bCs/>
              </w:rPr>
              <w:t>skal</w:t>
            </w:r>
            <w:r w:rsidR="007962DE" w:rsidRPr="343E5A73">
              <w:rPr>
                <w:rFonts w:asciiTheme="minorHAnsi" w:hAnsiTheme="minorHAnsi" w:cstheme="minorBidi"/>
              </w:rPr>
              <w:t xml:space="preserve"> være egne serverroller for konfigurasjon mot Internett.</w:t>
            </w:r>
          </w:p>
        </w:tc>
      </w:tr>
      <w:tr w:rsidR="007962DE" w:rsidRPr="00631563" w14:paraId="7765085A" w14:textId="77777777" w:rsidTr="343E5A73">
        <w:tc>
          <w:tcPr>
            <w:tcW w:w="8755" w:type="dxa"/>
            <w:shd w:val="clear" w:color="auto" w:fill="auto"/>
          </w:tcPr>
          <w:p w14:paraId="16E201A0" w14:textId="6495ACE8" w:rsidR="007962DE" w:rsidRPr="00631563" w:rsidRDefault="2FE08843"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Serverprogrammer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klientprogramvare for e-post, kalender og kontaktregister.</w:t>
            </w:r>
          </w:p>
        </w:tc>
      </w:tr>
      <w:tr w:rsidR="007962DE" w:rsidRPr="00631563" w14:paraId="2BA32912" w14:textId="77777777" w:rsidTr="343E5A73">
        <w:tc>
          <w:tcPr>
            <w:tcW w:w="8755" w:type="dxa"/>
            <w:shd w:val="clear" w:color="auto" w:fill="auto"/>
          </w:tcPr>
          <w:p w14:paraId="79FE4B7E" w14:textId="77777777" w:rsidR="007962DE" w:rsidRPr="00631563" w:rsidRDefault="007962DE" w:rsidP="00982F9A">
            <w:pPr>
              <w:pStyle w:val="Sprsml"/>
              <w:rPr>
                <w:rFonts w:asciiTheme="minorHAnsi" w:hAnsiTheme="minorHAnsi" w:cstheme="minorHAnsi"/>
                <w:szCs w:val="22"/>
              </w:rPr>
            </w:pPr>
            <w:r w:rsidRPr="00631563">
              <w:rPr>
                <w:rFonts w:asciiTheme="minorHAnsi" w:hAnsiTheme="minorHAnsi" w:cstheme="minorHAnsi"/>
                <w:szCs w:val="22"/>
              </w:rPr>
              <w:t xml:space="preserve">Serverprogrammer </w:t>
            </w:r>
            <w:r w:rsidRPr="00631563">
              <w:rPr>
                <w:rFonts w:asciiTheme="minorHAnsi" w:hAnsiTheme="minorHAnsi" w:cstheme="minorHAnsi"/>
                <w:b/>
                <w:szCs w:val="22"/>
              </w:rPr>
              <w:t xml:space="preserve">skal </w:t>
            </w:r>
            <w:r w:rsidRPr="00631563">
              <w:rPr>
                <w:rFonts w:asciiTheme="minorHAnsi" w:hAnsiTheme="minorHAnsi" w:cstheme="minorHAnsi"/>
                <w:szCs w:val="22"/>
              </w:rPr>
              <w:t>kunne konfigureres til å kunne håndtere kontaktobjekter synkronisert fra e-postløsninger i NATO-land, hvilket bl.a. innebærer Microsoft Exchange.</w:t>
            </w:r>
          </w:p>
        </w:tc>
      </w:tr>
    </w:tbl>
    <w:p w14:paraId="2D6B5A9A" w14:textId="77777777" w:rsidR="007962DE" w:rsidRPr="00631563" w:rsidRDefault="007962DE" w:rsidP="007962DE">
      <w:pPr>
        <w:pStyle w:val="Brdtekst"/>
        <w:rPr>
          <w:rFonts w:asciiTheme="minorHAnsi" w:hAnsiTheme="minorHAnsi" w:cstheme="minorHAnsi"/>
          <w:sz w:val="20"/>
        </w:rPr>
      </w:pPr>
    </w:p>
    <w:p w14:paraId="0A7F8F3B" w14:textId="77777777" w:rsidR="007962DE" w:rsidRPr="00631563" w:rsidRDefault="007962DE" w:rsidP="007962DE">
      <w:pPr>
        <w:pStyle w:val="Brdtekstpaaflgende"/>
        <w:rPr>
          <w:rFonts w:asciiTheme="minorHAnsi" w:hAnsiTheme="minorHAnsi" w:cstheme="minorHAnsi"/>
          <w:sz w:val="20"/>
        </w:rPr>
      </w:pPr>
    </w:p>
    <w:p w14:paraId="5AA67045"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Verktøy for lyn-/sanntidsmeldinger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inneholde følgende funksjonalitet: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054A25B8" w14:textId="77777777" w:rsidTr="343E5A73">
        <w:trPr>
          <w:tblHeader/>
        </w:trPr>
        <w:tc>
          <w:tcPr>
            <w:tcW w:w="8755" w:type="dxa"/>
            <w:shd w:val="clear" w:color="auto" w:fill="C0C0C0"/>
          </w:tcPr>
          <w:p w14:paraId="3E2DFCDB"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7230BBC3" w14:textId="77777777" w:rsidTr="343E5A73">
        <w:tc>
          <w:tcPr>
            <w:tcW w:w="8755" w:type="dxa"/>
            <w:shd w:val="clear" w:color="auto" w:fill="auto"/>
          </w:tcPr>
          <w:p w14:paraId="0895B440" w14:textId="40C7523A" w:rsidR="007962DE" w:rsidRPr="00631563" w:rsidRDefault="3727E08D"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Serverprogramvare </w:t>
            </w:r>
            <w:r w:rsidR="007962DE" w:rsidRPr="343E5A73">
              <w:rPr>
                <w:rFonts w:asciiTheme="minorHAnsi" w:hAnsiTheme="minorHAnsi" w:cstheme="minorBidi"/>
                <w:b/>
                <w:bCs/>
              </w:rPr>
              <w:t>skal</w:t>
            </w:r>
            <w:r w:rsidR="007962DE" w:rsidRPr="343E5A73">
              <w:rPr>
                <w:rFonts w:asciiTheme="minorHAnsi" w:hAnsiTheme="minorHAnsi" w:cstheme="minorBidi"/>
              </w:rPr>
              <w:t xml:space="preserve"> muliggjøre for konfigurasjon av kun interne sanntidsmeldinger innenfor organisasjonene.</w:t>
            </w:r>
          </w:p>
        </w:tc>
      </w:tr>
      <w:tr w:rsidR="007962DE" w:rsidRPr="00631563" w14:paraId="61AF07E3" w14:textId="77777777" w:rsidTr="343E5A73">
        <w:tc>
          <w:tcPr>
            <w:tcW w:w="8755" w:type="dxa"/>
            <w:shd w:val="clear" w:color="auto" w:fill="auto"/>
          </w:tcPr>
          <w:p w14:paraId="52A010BD" w14:textId="0837AC28" w:rsidR="007962DE" w:rsidRPr="00631563" w:rsidRDefault="1941BD44"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mulighet for integrasjon mot e-postløsning for synkronisering og oppdatering av tilgjengelighetsinformasjon og lagring av samtalelogg.</w:t>
            </w:r>
          </w:p>
        </w:tc>
      </w:tr>
      <w:tr w:rsidR="007962DE" w:rsidRPr="00631563" w14:paraId="15F22CC2" w14:textId="77777777" w:rsidTr="343E5A73">
        <w:tc>
          <w:tcPr>
            <w:tcW w:w="8755" w:type="dxa"/>
            <w:shd w:val="clear" w:color="auto" w:fill="auto"/>
          </w:tcPr>
          <w:p w14:paraId="12CE7884" w14:textId="59FC98FE" w:rsidR="007962DE" w:rsidRPr="00631563" w:rsidRDefault="4F20B9DA"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klientprogramvare for sending og mottak av sanntidsmeldinger.</w:t>
            </w:r>
          </w:p>
        </w:tc>
      </w:tr>
      <w:tr w:rsidR="007962DE" w:rsidRPr="00631563" w14:paraId="0747D34A" w14:textId="77777777" w:rsidTr="343E5A73">
        <w:tc>
          <w:tcPr>
            <w:tcW w:w="8755" w:type="dxa"/>
            <w:shd w:val="clear" w:color="auto" w:fill="auto"/>
          </w:tcPr>
          <w:p w14:paraId="06ABC8ED" w14:textId="72924682" w:rsidR="007962DE" w:rsidRPr="00631563" w:rsidRDefault="1E36018B"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w:t>
            </w:r>
            <w:proofErr w:type="spellStart"/>
            <w:r w:rsidR="007962DE" w:rsidRPr="343E5A73">
              <w:rPr>
                <w:rFonts w:asciiTheme="minorHAnsi" w:hAnsiTheme="minorHAnsi" w:cstheme="minorBidi"/>
              </w:rPr>
              <w:t>skrivebordsdeling</w:t>
            </w:r>
            <w:proofErr w:type="spellEnd"/>
            <w:r w:rsidR="007962DE" w:rsidRPr="343E5A73">
              <w:rPr>
                <w:rFonts w:asciiTheme="minorHAnsi" w:hAnsiTheme="minorHAnsi" w:cstheme="minorBidi"/>
              </w:rPr>
              <w:t>.</w:t>
            </w:r>
          </w:p>
        </w:tc>
      </w:tr>
      <w:tr w:rsidR="007962DE" w:rsidRPr="00631563" w14:paraId="25E3C83A" w14:textId="77777777" w:rsidTr="343E5A73">
        <w:tc>
          <w:tcPr>
            <w:tcW w:w="8755" w:type="dxa"/>
            <w:shd w:val="clear" w:color="auto" w:fill="auto"/>
          </w:tcPr>
          <w:p w14:paraId="69817148" w14:textId="7AA5AF6D" w:rsidR="007962DE" w:rsidRPr="00631563" w:rsidRDefault="05396235"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lyd og bildekonferanse.</w:t>
            </w:r>
          </w:p>
        </w:tc>
      </w:tr>
      <w:tr w:rsidR="007962DE" w:rsidRPr="00631563" w14:paraId="41CC0232" w14:textId="77777777" w:rsidTr="343E5A73">
        <w:tc>
          <w:tcPr>
            <w:tcW w:w="8755" w:type="dxa"/>
            <w:shd w:val="clear" w:color="auto" w:fill="auto"/>
          </w:tcPr>
          <w:p w14:paraId="2E851038" w14:textId="5DD8AA68" w:rsidR="007962DE" w:rsidRPr="00631563" w:rsidRDefault="05396235"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tilstedeværelsesinformasjon</w:t>
            </w:r>
            <w:r w:rsidR="007962DE" w:rsidRPr="343E5A73">
              <w:rPr>
                <w:rFonts w:asciiTheme="minorHAnsi" w:hAnsiTheme="minorHAnsi" w:cstheme="minorBidi"/>
                <w:b/>
                <w:bCs/>
              </w:rPr>
              <w:t>.</w:t>
            </w:r>
          </w:p>
        </w:tc>
      </w:tr>
    </w:tbl>
    <w:p w14:paraId="4A7D0770" w14:textId="77777777" w:rsidR="007962DE" w:rsidRPr="00631563" w:rsidRDefault="007962DE" w:rsidP="007962DE">
      <w:pPr>
        <w:pStyle w:val="Overskrift3"/>
        <w:rPr>
          <w:rFonts w:asciiTheme="minorHAnsi" w:hAnsiTheme="minorHAnsi" w:cstheme="minorHAnsi"/>
        </w:rPr>
      </w:pPr>
    </w:p>
    <w:p w14:paraId="39933445"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39" w:name="_Toc40696840"/>
      <w:r w:rsidRPr="00631563">
        <w:rPr>
          <w:rFonts w:asciiTheme="minorHAnsi" w:hAnsiTheme="minorHAnsi" w:cstheme="minorHAnsi"/>
        </w:rPr>
        <w:t>Design og utviklingsverktøy</w:t>
      </w:r>
      <w:bookmarkEnd w:id="39"/>
    </w:p>
    <w:p w14:paraId="5F491A13"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Med dette mener Forsvarsmateriell programvare for illustrasjon, bildebehandling, design og skjema, versjonskontroll og utvikling.</w:t>
      </w:r>
    </w:p>
    <w:p w14:paraId="127A3108"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49B9821F" w14:textId="77777777" w:rsidTr="343E5A73">
        <w:trPr>
          <w:tblHeader/>
        </w:trPr>
        <w:tc>
          <w:tcPr>
            <w:tcW w:w="8755" w:type="dxa"/>
            <w:shd w:val="clear" w:color="auto" w:fill="C0C0C0"/>
          </w:tcPr>
          <w:p w14:paraId="74B7C97C"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60A19833" w14:textId="77777777" w:rsidTr="343E5A73">
        <w:tc>
          <w:tcPr>
            <w:tcW w:w="8755" w:type="dxa"/>
            <w:shd w:val="clear" w:color="auto" w:fill="auto"/>
          </w:tcPr>
          <w:p w14:paraId="6CC1C4A3" w14:textId="7B713284" w:rsidR="007962DE" w:rsidRPr="00631563" w:rsidRDefault="4B188371"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Verktøy for utarbeiding av diagrammer (Visio eller tilsvarende).</w:t>
            </w:r>
          </w:p>
        </w:tc>
      </w:tr>
      <w:tr w:rsidR="007962DE" w:rsidRPr="00631563" w14:paraId="12E86856" w14:textId="77777777" w:rsidTr="343E5A73">
        <w:tc>
          <w:tcPr>
            <w:tcW w:w="8755" w:type="dxa"/>
            <w:shd w:val="clear" w:color="auto" w:fill="auto"/>
          </w:tcPr>
          <w:p w14:paraId="3258C774" w14:textId="792C98EB" w:rsidR="007962DE" w:rsidRPr="00631563" w:rsidRDefault="4B188371"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Verktøy for versjonskontroll (Visual Studio Team Foundations Server eller tilsvarende).</w:t>
            </w:r>
          </w:p>
        </w:tc>
      </w:tr>
      <w:tr w:rsidR="007962DE" w:rsidRPr="00631563" w14:paraId="47D3A9AB" w14:textId="77777777" w:rsidTr="343E5A73">
        <w:tc>
          <w:tcPr>
            <w:tcW w:w="8755" w:type="dxa"/>
            <w:shd w:val="clear" w:color="auto" w:fill="auto"/>
          </w:tcPr>
          <w:p w14:paraId="78F771BF" w14:textId="288909E1" w:rsidR="007962DE" w:rsidRPr="00631563" w:rsidRDefault="650AD59E"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Verktøy til bruk i forbindelse med utvikling av applikasjoner (Visual Studio eller tilsvarende)</w:t>
            </w:r>
          </w:p>
        </w:tc>
      </w:tr>
      <w:tr w:rsidR="007962DE" w:rsidRPr="00631563" w14:paraId="6C6168B2" w14:textId="77777777" w:rsidTr="343E5A73">
        <w:tc>
          <w:tcPr>
            <w:tcW w:w="8755" w:type="dxa"/>
            <w:shd w:val="clear" w:color="auto" w:fill="auto"/>
          </w:tcPr>
          <w:p w14:paraId="1E20D393" w14:textId="5CE45392" w:rsidR="007962DE" w:rsidRPr="00631563" w:rsidRDefault="5BC44A29"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Verktøy for funksjonalitet for håndtering av livssyklusen til en applikasjon (Visual Studio /Team System eller tilsvarende).</w:t>
            </w:r>
          </w:p>
        </w:tc>
      </w:tr>
      <w:tr w:rsidR="007962DE" w:rsidRPr="00631563" w14:paraId="727427A8" w14:textId="77777777" w:rsidTr="343E5A73">
        <w:tc>
          <w:tcPr>
            <w:tcW w:w="8755" w:type="dxa"/>
            <w:shd w:val="clear" w:color="auto" w:fill="auto"/>
          </w:tcPr>
          <w:p w14:paraId="6FFA5AA4" w14:textId="66624CAD" w:rsidR="007962DE" w:rsidRPr="00631563" w:rsidRDefault="5BC44A29" w:rsidP="343E5A73">
            <w:pPr>
              <w:pStyle w:val="Sprsml"/>
              <w:rPr>
                <w:rFonts w:asciiTheme="minorHAnsi" w:hAnsiTheme="minorHAnsi" w:cstheme="minorBidi"/>
              </w:rPr>
            </w:pPr>
            <w:r w:rsidRPr="343E5A73">
              <w:rPr>
                <w:rFonts w:asciiTheme="minorHAnsi" w:hAnsiTheme="minorHAnsi" w:cstheme="minorBidi"/>
              </w:rPr>
              <w:lastRenderedPageBreak/>
              <w:t xml:space="preserve"> </w:t>
            </w:r>
            <w:r w:rsidR="007962DE" w:rsidRPr="343E5A73">
              <w:rPr>
                <w:rFonts w:asciiTheme="minorHAnsi" w:hAnsiTheme="minorHAnsi" w:cstheme="minorBidi"/>
              </w:rPr>
              <w:t xml:space="preserve">Verktøy for utvikling i </w:t>
            </w:r>
            <w:proofErr w:type="spellStart"/>
            <w:r w:rsidR="007962DE" w:rsidRPr="343E5A73">
              <w:rPr>
                <w:rFonts w:asciiTheme="minorHAnsi" w:hAnsiTheme="minorHAnsi" w:cstheme="minorBidi"/>
              </w:rPr>
              <w:t>Sharepoint</w:t>
            </w:r>
            <w:proofErr w:type="spellEnd"/>
            <w:r w:rsidR="007962DE" w:rsidRPr="343E5A73">
              <w:rPr>
                <w:rFonts w:asciiTheme="minorHAnsi" w:hAnsiTheme="minorHAnsi" w:cstheme="minorBidi"/>
              </w:rPr>
              <w:t xml:space="preserve"> (</w:t>
            </w:r>
            <w:proofErr w:type="spellStart"/>
            <w:r w:rsidR="007962DE" w:rsidRPr="343E5A73">
              <w:rPr>
                <w:rFonts w:asciiTheme="minorHAnsi" w:hAnsiTheme="minorHAnsi" w:cstheme="minorBidi"/>
              </w:rPr>
              <w:t>Sharepoint</w:t>
            </w:r>
            <w:proofErr w:type="spellEnd"/>
            <w:r w:rsidR="007962DE" w:rsidRPr="343E5A73">
              <w:rPr>
                <w:rFonts w:asciiTheme="minorHAnsi" w:hAnsiTheme="minorHAnsi" w:cstheme="minorBidi"/>
              </w:rPr>
              <w:t xml:space="preserve"> Designer eller tilsvarende).</w:t>
            </w:r>
          </w:p>
        </w:tc>
      </w:tr>
    </w:tbl>
    <w:p w14:paraId="6D224F64" w14:textId="77777777" w:rsidR="007962DE" w:rsidRPr="00631563" w:rsidRDefault="007962DE" w:rsidP="007962DE">
      <w:pPr>
        <w:pStyle w:val="Brdtekst"/>
        <w:rPr>
          <w:rFonts w:asciiTheme="minorHAnsi" w:hAnsiTheme="minorHAnsi" w:cstheme="minorHAnsi"/>
          <w:sz w:val="20"/>
        </w:rPr>
      </w:pPr>
    </w:p>
    <w:p w14:paraId="584C96CE"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0" w:name="_Toc40696841"/>
      <w:r w:rsidRPr="00631563">
        <w:rPr>
          <w:rFonts w:asciiTheme="minorHAnsi" w:hAnsiTheme="minorHAnsi" w:cstheme="minorHAnsi"/>
        </w:rPr>
        <w:t xml:space="preserve">Operativsystem for klienter, server, mobile enheter, </w:t>
      </w:r>
      <w:proofErr w:type="spellStart"/>
      <w:r w:rsidRPr="00631563">
        <w:rPr>
          <w:rFonts w:asciiTheme="minorHAnsi" w:hAnsiTheme="minorHAnsi" w:cstheme="minorHAnsi"/>
        </w:rPr>
        <w:t>virtualiseringsverktøy</w:t>
      </w:r>
      <w:proofErr w:type="spellEnd"/>
      <w:r w:rsidRPr="00631563">
        <w:rPr>
          <w:rFonts w:asciiTheme="minorHAnsi" w:hAnsiTheme="minorHAnsi" w:cstheme="minorHAnsi"/>
        </w:rPr>
        <w:t xml:space="preserve"> og katalogtjenester med tilhørende verktøy</w:t>
      </w:r>
      <w:bookmarkEnd w:id="40"/>
    </w:p>
    <w:p w14:paraId="0D4230D5"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Med dette mener Forsvarsmateriell operativsystem på klienter, mobile enheter og servere, samt katalogtjenester med administrasjonsverktøy. Dette innebærer også virtuelle operativsystem og terminalservere. Funksjonen kan nærmere beskrives som MS Windows, Windows (mobile) Phone, Windows Server.</w:t>
      </w:r>
    </w:p>
    <w:p w14:paraId="3F58269B" w14:textId="77777777" w:rsidR="007962DE" w:rsidRPr="00631563" w:rsidRDefault="007962DE" w:rsidP="007962DE">
      <w:pPr>
        <w:pStyle w:val="Brdtekst"/>
        <w:rPr>
          <w:rFonts w:asciiTheme="minorHAnsi" w:hAnsiTheme="minorHAnsi" w:cstheme="minorHAnsi"/>
        </w:rPr>
      </w:pPr>
    </w:p>
    <w:p w14:paraId="33CDF03C"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Operativsystem for klienter, server og mobile enheter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som minimum inneholde følgende funksjonalitet: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7680EE27" w14:textId="77777777" w:rsidTr="343E5A73">
        <w:trPr>
          <w:tblHeader/>
        </w:trPr>
        <w:tc>
          <w:tcPr>
            <w:tcW w:w="8755" w:type="dxa"/>
            <w:shd w:val="clear" w:color="auto" w:fill="C0C0C0"/>
          </w:tcPr>
          <w:p w14:paraId="7E860529"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0748430B" w14:textId="77777777" w:rsidTr="343E5A73">
        <w:tc>
          <w:tcPr>
            <w:tcW w:w="8755" w:type="dxa"/>
            <w:shd w:val="clear" w:color="auto" w:fill="auto"/>
          </w:tcPr>
          <w:p w14:paraId="4B3D3C89" w14:textId="28A5A888" w:rsidR="007962DE" w:rsidRPr="00631563" w:rsidRDefault="7F0008B9"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Operativsystemene for server </w:t>
            </w:r>
            <w:r w:rsidR="007962DE" w:rsidRPr="343E5A73">
              <w:rPr>
                <w:rFonts w:asciiTheme="minorHAnsi" w:hAnsiTheme="minorHAnsi" w:cstheme="minorBidi"/>
                <w:b/>
                <w:bCs/>
              </w:rPr>
              <w:t xml:space="preserve">skal </w:t>
            </w:r>
            <w:r w:rsidR="007962DE" w:rsidRPr="343E5A73">
              <w:rPr>
                <w:rFonts w:asciiTheme="minorHAnsi" w:hAnsiTheme="minorHAnsi" w:cstheme="minorBidi"/>
              </w:rPr>
              <w:t>kunne håndtere en organisasjon på størrelse med Forsvaret med dertil nødvendig skalering av løsning.</w:t>
            </w:r>
          </w:p>
        </w:tc>
      </w:tr>
      <w:tr w:rsidR="007962DE" w:rsidRPr="00631563" w14:paraId="1D3AD517" w14:textId="77777777" w:rsidTr="343E5A73">
        <w:tc>
          <w:tcPr>
            <w:tcW w:w="8755" w:type="dxa"/>
            <w:shd w:val="clear" w:color="auto" w:fill="auto"/>
          </w:tcPr>
          <w:p w14:paraId="7A40A65A" w14:textId="53AD87D5" w:rsidR="007962DE" w:rsidRPr="00631563" w:rsidRDefault="7F0008B9"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Operativsystem for klienter </w:t>
            </w:r>
            <w:r w:rsidR="007962DE" w:rsidRPr="343E5A73">
              <w:rPr>
                <w:rFonts w:asciiTheme="minorHAnsi" w:hAnsiTheme="minorHAnsi" w:cstheme="minorBidi"/>
                <w:b/>
                <w:bCs/>
              </w:rPr>
              <w:t>skal</w:t>
            </w:r>
            <w:r w:rsidR="007962DE" w:rsidRPr="343E5A73">
              <w:rPr>
                <w:rFonts w:asciiTheme="minorHAnsi" w:hAnsiTheme="minorHAnsi" w:cstheme="minorBidi"/>
              </w:rPr>
              <w:t xml:space="preserve"> være tilpasset bruk i en organisasjon på størrelse med Forsvaret.</w:t>
            </w:r>
          </w:p>
        </w:tc>
      </w:tr>
      <w:tr w:rsidR="007962DE" w:rsidRPr="00631563" w14:paraId="25CECA76" w14:textId="77777777" w:rsidTr="343E5A73">
        <w:tc>
          <w:tcPr>
            <w:tcW w:w="8755" w:type="dxa"/>
            <w:shd w:val="clear" w:color="auto" w:fill="auto"/>
          </w:tcPr>
          <w:p w14:paraId="750D99B6" w14:textId="76CDC6E7" w:rsidR="007962DE" w:rsidRPr="00631563" w:rsidRDefault="2E01755D"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Operativsystemet </w:t>
            </w:r>
            <w:r w:rsidR="007962DE" w:rsidRPr="343E5A73">
              <w:rPr>
                <w:rFonts w:asciiTheme="minorHAnsi" w:hAnsiTheme="minorHAnsi" w:cstheme="minorBidi"/>
                <w:b/>
                <w:bCs/>
              </w:rPr>
              <w:t>skal</w:t>
            </w:r>
            <w:r w:rsidR="007962DE" w:rsidRPr="343E5A73">
              <w:rPr>
                <w:rFonts w:asciiTheme="minorHAnsi" w:hAnsiTheme="minorHAnsi" w:cstheme="minorBidi"/>
              </w:rPr>
              <w:t xml:space="preserve"> for både klient og server kunne vise til et velfungerende livssyklusregime, deriblant funksjonelle oppdateringer, sikkerhetsoppdateringer og versjonsløft.</w:t>
            </w:r>
          </w:p>
        </w:tc>
      </w:tr>
    </w:tbl>
    <w:p w14:paraId="0939E7B6" w14:textId="77777777" w:rsidR="007962DE" w:rsidRPr="00631563" w:rsidRDefault="007962DE" w:rsidP="007962DE">
      <w:pPr>
        <w:pStyle w:val="Brdtekstpaaflgende"/>
        <w:rPr>
          <w:rFonts w:asciiTheme="minorHAnsi" w:hAnsiTheme="minorHAnsi" w:cstheme="minorHAnsi"/>
          <w:sz w:val="22"/>
          <w:szCs w:val="22"/>
        </w:rPr>
      </w:pPr>
    </w:p>
    <w:p w14:paraId="0D7AF89A"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Virtuelle operativsystem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som minimum: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2EEEB107" w14:textId="77777777" w:rsidTr="343E5A73">
        <w:trPr>
          <w:tblHeader/>
        </w:trPr>
        <w:tc>
          <w:tcPr>
            <w:tcW w:w="8755" w:type="dxa"/>
            <w:shd w:val="clear" w:color="auto" w:fill="C0C0C0"/>
          </w:tcPr>
          <w:p w14:paraId="419FEA5C"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1C62B651" w14:textId="77777777" w:rsidTr="343E5A73">
        <w:tc>
          <w:tcPr>
            <w:tcW w:w="8755" w:type="dxa"/>
            <w:shd w:val="clear" w:color="auto" w:fill="auto"/>
          </w:tcPr>
          <w:p w14:paraId="160A18B6" w14:textId="73F86594" w:rsidR="007962DE" w:rsidRPr="00631563" w:rsidRDefault="463D4914"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støtte for ulike gjesteoperativsystem.</w:t>
            </w:r>
          </w:p>
        </w:tc>
      </w:tr>
      <w:tr w:rsidR="007962DE" w:rsidRPr="00631563" w14:paraId="182B4455" w14:textId="77777777" w:rsidTr="343E5A73">
        <w:tc>
          <w:tcPr>
            <w:tcW w:w="8755" w:type="dxa"/>
            <w:shd w:val="clear" w:color="auto" w:fill="auto"/>
          </w:tcPr>
          <w:p w14:paraId="11F8FDBF" w14:textId="0C12A992" w:rsidR="007962DE" w:rsidRPr="00631563" w:rsidRDefault="463D4914"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støtte for både 32- og 64 bit-utgaver av operativsystem.</w:t>
            </w:r>
          </w:p>
        </w:tc>
      </w:tr>
      <w:tr w:rsidR="007962DE" w:rsidRPr="00631563" w14:paraId="62F07409" w14:textId="77777777" w:rsidTr="343E5A73">
        <w:tc>
          <w:tcPr>
            <w:tcW w:w="8755" w:type="dxa"/>
            <w:shd w:val="clear" w:color="auto" w:fill="auto"/>
          </w:tcPr>
          <w:p w14:paraId="4EE93058" w14:textId="0AFA0B4E" w:rsidR="007962DE" w:rsidRPr="00631563" w:rsidRDefault="0CDAEE98"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et medfølgende administrasjonsverktøy for håndtering av større virtuelle løsninger.</w:t>
            </w:r>
          </w:p>
        </w:tc>
      </w:tr>
    </w:tbl>
    <w:p w14:paraId="3DA075D4" w14:textId="77777777" w:rsidR="007962DE" w:rsidRPr="00631563" w:rsidRDefault="007962DE" w:rsidP="007962DE">
      <w:pPr>
        <w:pStyle w:val="Brdtekstpaaflgende"/>
        <w:rPr>
          <w:rFonts w:asciiTheme="minorHAnsi" w:hAnsiTheme="minorHAnsi" w:cstheme="minorHAnsi"/>
          <w:sz w:val="22"/>
          <w:szCs w:val="22"/>
        </w:rPr>
      </w:pPr>
    </w:p>
    <w:p w14:paraId="4FD529D2"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katalogtjeneste menes «Directory Services», for eksempel slik som Microsoft Active Directory eller tilsvarende.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32A94248" w14:textId="77777777" w:rsidTr="343E5A73">
        <w:trPr>
          <w:tblHeader/>
        </w:trPr>
        <w:tc>
          <w:tcPr>
            <w:tcW w:w="8755" w:type="dxa"/>
            <w:shd w:val="clear" w:color="auto" w:fill="C0C0C0"/>
          </w:tcPr>
          <w:p w14:paraId="3FB23508"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6F945191" w14:textId="77777777" w:rsidTr="343E5A73">
        <w:tc>
          <w:tcPr>
            <w:tcW w:w="8755" w:type="dxa"/>
            <w:shd w:val="clear" w:color="auto" w:fill="auto"/>
          </w:tcPr>
          <w:p w14:paraId="22609DD9" w14:textId="252E5906" w:rsidR="007962DE" w:rsidRPr="00631563" w:rsidRDefault="0608B1B6" w:rsidP="343E5A73">
            <w:pPr>
              <w:pStyle w:val="Sprsml"/>
              <w:rPr>
                <w:rFonts w:asciiTheme="minorHAnsi" w:hAnsiTheme="minorHAnsi" w:cstheme="minorBidi"/>
              </w:rPr>
            </w:pPr>
            <w:r w:rsidRPr="343E5A73">
              <w:rPr>
                <w:rFonts w:asciiTheme="minorHAnsi" w:hAnsiTheme="minorHAnsi" w:cstheme="minorBidi"/>
              </w:rPr>
              <w:t xml:space="preserve"> </w:t>
            </w:r>
            <w:r w:rsidR="007962DE" w:rsidRPr="343E5A73">
              <w:rPr>
                <w:rFonts w:asciiTheme="minorHAnsi" w:hAnsiTheme="minorHAnsi" w:cstheme="minorBidi"/>
              </w:rPr>
              <w:t xml:space="preserve">Katalogtjeneste </w:t>
            </w:r>
            <w:r w:rsidR="007962DE" w:rsidRPr="343E5A73">
              <w:rPr>
                <w:rFonts w:asciiTheme="minorHAnsi" w:hAnsiTheme="minorHAnsi" w:cstheme="minorBidi"/>
                <w:b/>
                <w:bCs/>
              </w:rPr>
              <w:t>skal</w:t>
            </w:r>
            <w:r w:rsidR="007962DE" w:rsidRPr="343E5A73">
              <w:rPr>
                <w:rFonts w:asciiTheme="minorHAnsi" w:hAnsiTheme="minorHAnsi" w:cstheme="minorBidi"/>
              </w:rPr>
              <w:t xml:space="preserve"> kunne benyttes sammen med operativsystemet for server.</w:t>
            </w:r>
          </w:p>
        </w:tc>
      </w:tr>
      <w:tr w:rsidR="007962DE" w:rsidRPr="00631563" w14:paraId="2413E941" w14:textId="77777777" w:rsidTr="343E5A73">
        <w:tc>
          <w:tcPr>
            <w:tcW w:w="8755" w:type="dxa"/>
            <w:shd w:val="clear" w:color="auto" w:fill="auto"/>
          </w:tcPr>
          <w:p w14:paraId="280A094F" w14:textId="1D3D1D99" w:rsidR="007962DE" w:rsidRPr="00631563" w:rsidRDefault="4038F717"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medfølgende verktøy for administrasjon, konfigurasjon og kontroll av brukere og ressurser og tilgang til tjenester.</w:t>
            </w:r>
          </w:p>
        </w:tc>
      </w:tr>
      <w:tr w:rsidR="007962DE" w:rsidRPr="00631563" w14:paraId="24A16229" w14:textId="77777777" w:rsidTr="343E5A73">
        <w:tc>
          <w:tcPr>
            <w:tcW w:w="8755" w:type="dxa"/>
            <w:shd w:val="clear" w:color="auto" w:fill="auto"/>
          </w:tcPr>
          <w:p w14:paraId="2AE81604" w14:textId="3FAED308" w:rsidR="007962DE" w:rsidRPr="00631563" w:rsidRDefault="4038F717"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prosesser for veiledning for sikkerhetsherding av operativsystem og katalogtjeneste. </w:t>
            </w:r>
          </w:p>
        </w:tc>
      </w:tr>
      <w:tr w:rsidR="007962DE" w:rsidRPr="00631563" w14:paraId="43A051D9" w14:textId="77777777" w:rsidTr="343E5A73">
        <w:tc>
          <w:tcPr>
            <w:tcW w:w="8755" w:type="dxa"/>
            <w:shd w:val="clear" w:color="auto" w:fill="auto"/>
          </w:tcPr>
          <w:p w14:paraId="5E3F760A" w14:textId="7BE8C5D5" w:rsidR="007962DE" w:rsidRPr="00631563" w:rsidRDefault="4EC08573" w:rsidP="343E5A73">
            <w:pPr>
              <w:pStyle w:val="Sprsml"/>
              <w:rPr>
                <w:rFonts w:asciiTheme="minorHAnsi" w:hAnsiTheme="minorHAnsi" w:cstheme="minorBidi"/>
                <w:b/>
                <w:bCs/>
              </w:rPr>
            </w:pPr>
            <w:r w:rsidRPr="343E5A73">
              <w:rPr>
                <w:rFonts w:asciiTheme="minorHAnsi" w:hAnsiTheme="minorHAnsi" w:cstheme="minorBidi"/>
              </w:rPr>
              <w:t xml:space="preserve"> </w:t>
            </w:r>
            <w:r w:rsidR="007962DE" w:rsidRPr="343E5A73">
              <w:rPr>
                <w:rFonts w:asciiTheme="minorHAnsi" w:hAnsiTheme="minorHAnsi" w:cstheme="minorBidi"/>
              </w:rPr>
              <w:t xml:space="preserve">Katalogtjenesten </w:t>
            </w:r>
            <w:r w:rsidR="007962DE" w:rsidRPr="343E5A73">
              <w:rPr>
                <w:rFonts w:asciiTheme="minorHAnsi" w:hAnsiTheme="minorHAnsi" w:cstheme="minorBidi"/>
                <w:b/>
                <w:bCs/>
              </w:rPr>
              <w:t>skal</w:t>
            </w:r>
            <w:r w:rsidR="007962DE" w:rsidRPr="343E5A73">
              <w:rPr>
                <w:rFonts w:asciiTheme="minorHAnsi" w:hAnsiTheme="minorHAnsi" w:cstheme="minorBidi"/>
              </w:rPr>
              <w:t xml:space="preserve"> være utvidbar og modifiserbar. Dvs. den skal ha utvidbart skjema og man skal kunne legge til og modifisere objekttyper og objekter med tilhørende attributter. Eksempel på modifikasjoner kan være formatering av attributter i henhold til norske standarder. Eksempel på utvidelse av skjema kan være å legge til objekttyper og objekter som behøves av applikasjoner eller management verktøy. </w:t>
            </w:r>
          </w:p>
        </w:tc>
      </w:tr>
    </w:tbl>
    <w:p w14:paraId="7870C11A" w14:textId="77777777" w:rsidR="007962DE" w:rsidRPr="00631563" w:rsidRDefault="007962DE" w:rsidP="007962DE">
      <w:pPr>
        <w:pStyle w:val="Brdtekst"/>
        <w:rPr>
          <w:rFonts w:asciiTheme="minorHAnsi" w:hAnsiTheme="minorHAnsi" w:cstheme="minorHAnsi"/>
          <w:sz w:val="20"/>
        </w:rPr>
      </w:pPr>
    </w:p>
    <w:p w14:paraId="18AD0965"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1" w:name="_Toc40696842"/>
      <w:r w:rsidRPr="00631563">
        <w:rPr>
          <w:rFonts w:asciiTheme="minorHAnsi" w:hAnsiTheme="minorHAnsi" w:cstheme="minorHAnsi"/>
        </w:rPr>
        <w:lastRenderedPageBreak/>
        <w:t>Management</w:t>
      </w:r>
      <w:bookmarkEnd w:id="41"/>
    </w:p>
    <w:p w14:paraId="414E206A"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dette mener forsvarsmateriell programvare for management av IKT infrastruktur som servere og klienter i fysisk og virtuelt miljø. Dette innebærer programvare som minimum innehar funksjoner for: </w:t>
      </w:r>
    </w:p>
    <w:p w14:paraId="6D3E493D" w14:textId="77777777" w:rsidR="007962DE" w:rsidRPr="00631563" w:rsidRDefault="007962DE" w:rsidP="007962DE">
      <w:pPr>
        <w:pStyle w:val="Brdtekstpaaflgende"/>
        <w:rPr>
          <w:rFonts w:asciiTheme="minorHAnsi" w:hAnsiTheme="minorHAnsi" w:cstheme="minorHAnsi"/>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713C49B5" w14:textId="77777777" w:rsidTr="343E5A73">
        <w:trPr>
          <w:tblHeader/>
        </w:trPr>
        <w:tc>
          <w:tcPr>
            <w:tcW w:w="8755" w:type="dxa"/>
            <w:shd w:val="clear" w:color="auto" w:fill="C0C0C0"/>
          </w:tcPr>
          <w:p w14:paraId="098C94FC"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et minimum</w:t>
            </w:r>
          </w:p>
        </w:tc>
      </w:tr>
      <w:tr w:rsidR="007962DE" w:rsidRPr="00631563" w14:paraId="4B15654E" w14:textId="77777777" w:rsidTr="343E5A73">
        <w:tc>
          <w:tcPr>
            <w:tcW w:w="8755" w:type="dxa"/>
            <w:shd w:val="clear" w:color="auto" w:fill="auto"/>
          </w:tcPr>
          <w:p w14:paraId="30E48D81" w14:textId="03048D35" w:rsidR="007962DE" w:rsidRPr="00631563" w:rsidRDefault="372C4181"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funksjon for utrulling og administrasjon av operativsystem, systemprogramvare og applikasjoner/tjenester (System Center eller tilsvarende).</w:t>
            </w:r>
          </w:p>
        </w:tc>
      </w:tr>
      <w:tr w:rsidR="007962DE" w:rsidRPr="00631563" w14:paraId="31B1A0B4" w14:textId="77777777" w:rsidTr="343E5A73">
        <w:tc>
          <w:tcPr>
            <w:tcW w:w="8755" w:type="dxa"/>
            <w:shd w:val="clear" w:color="auto" w:fill="auto"/>
          </w:tcPr>
          <w:p w14:paraId="0EDC3A34" w14:textId="307CE200" w:rsidR="007962DE" w:rsidRPr="00631563" w:rsidRDefault="5F96CEA5"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funksjon for fjernstyring, maskinvarekontroll og lisenstelling (System Center eller tilsvarende).</w:t>
            </w:r>
          </w:p>
        </w:tc>
      </w:tr>
      <w:tr w:rsidR="007962DE" w:rsidRPr="00631563" w14:paraId="65EC78D7" w14:textId="77777777" w:rsidTr="343E5A73">
        <w:tc>
          <w:tcPr>
            <w:tcW w:w="8755" w:type="dxa"/>
            <w:shd w:val="clear" w:color="auto" w:fill="auto"/>
          </w:tcPr>
          <w:p w14:paraId="066EDBA2" w14:textId="61C6FE16" w:rsidR="007962DE" w:rsidRPr="00631563" w:rsidRDefault="5F96CEA5"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funksjoner for sikkerhetsoppdatering av programvare (System Center eller tilsvarende).</w:t>
            </w:r>
          </w:p>
        </w:tc>
      </w:tr>
      <w:tr w:rsidR="007962DE" w:rsidRPr="00631563" w14:paraId="531863E1" w14:textId="77777777" w:rsidTr="343E5A73">
        <w:tc>
          <w:tcPr>
            <w:tcW w:w="8755" w:type="dxa"/>
            <w:shd w:val="clear" w:color="auto" w:fill="auto"/>
          </w:tcPr>
          <w:p w14:paraId="3BE4C9A4" w14:textId="349A89FD" w:rsidR="007962DE" w:rsidRPr="00631563" w:rsidRDefault="7E8DC8E1"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funksjon for overvåkning av maskinvare og programvare med tilhørende funksjonalitet for hendelse og problemhåndtering (System Center eller tilsvarende)</w:t>
            </w:r>
            <w:r w:rsidR="57085DDD" w:rsidRPr="343E5A73">
              <w:rPr>
                <w:rFonts w:asciiTheme="minorHAnsi" w:hAnsiTheme="minorHAnsi" w:cstheme="minorBidi"/>
              </w:rPr>
              <w:t>.</w:t>
            </w:r>
          </w:p>
        </w:tc>
      </w:tr>
      <w:tr w:rsidR="007962DE" w:rsidRPr="00631563" w14:paraId="03F8231A" w14:textId="77777777" w:rsidTr="343E5A73">
        <w:tc>
          <w:tcPr>
            <w:tcW w:w="8755" w:type="dxa"/>
            <w:shd w:val="clear" w:color="auto" w:fill="auto"/>
          </w:tcPr>
          <w:p w14:paraId="69BC9DA1" w14:textId="29BA9639" w:rsidR="007962DE" w:rsidRPr="00631563" w:rsidRDefault="7E8DC8E1"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programvare for håndtering av virtuelle maskiner i et datasenter (System Center eller tilsvarende)</w:t>
            </w:r>
            <w:r w:rsidR="57085DDD" w:rsidRPr="343E5A73">
              <w:rPr>
                <w:rFonts w:asciiTheme="minorHAnsi" w:hAnsiTheme="minorHAnsi" w:cstheme="minorBidi"/>
              </w:rPr>
              <w:t>.</w:t>
            </w:r>
          </w:p>
        </w:tc>
      </w:tr>
      <w:tr w:rsidR="007962DE" w:rsidRPr="00631563" w14:paraId="524F8F78" w14:textId="77777777" w:rsidTr="343E5A73">
        <w:tc>
          <w:tcPr>
            <w:tcW w:w="8755" w:type="dxa"/>
            <w:shd w:val="clear" w:color="auto" w:fill="auto"/>
          </w:tcPr>
          <w:p w14:paraId="6167485A" w14:textId="44F217E5" w:rsidR="007962DE" w:rsidRPr="00631563" w:rsidRDefault="79FB55B8"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programvare for administrasjon av mobile klienter (System Center eller tilsvarende).</w:t>
            </w:r>
          </w:p>
        </w:tc>
      </w:tr>
      <w:tr w:rsidR="007962DE" w:rsidRPr="00631563" w14:paraId="160A86BC" w14:textId="77777777" w:rsidTr="343E5A73">
        <w:tc>
          <w:tcPr>
            <w:tcW w:w="8755" w:type="dxa"/>
            <w:shd w:val="clear" w:color="auto" w:fill="auto"/>
          </w:tcPr>
          <w:p w14:paraId="513FC237" w14:textId="0478F112" w:rsidR="007962DE" w:rsidRPr="00631563" w:rsidRDefault="365D36C9"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programvare for administrasjon av virtuelle applikasjoner og arbeidsflater (App-V, Med- V, RDS og </w:t>
            </w:r>
            <w:proofErr w:type="spellStart"/>
            <w:r w:rsidR="007962DE" w:rsidRPr="343E5A73">
              <w:rPr>
                <w:rFonts w:asciiTheme="minorHAnsi" w:hAnsiTheme="minorHAnsi" w:cstheme="minorBidi"/>
              </w:rPr>
              <w:t>Thin</w:t>
            </w:r>
            <w:proofErr w:type="spellEnd"/>
            <w:r w:rsidR="007962DE" w:rsidRPr="343E5A73">
              <w:rPr>
                <w:rFonts w:asciiTheme="minorHAnsi" w:hAnsiTheme="minorHAnsi" w:cstheme="minorBidi"/>
              </w:rPr>
              <w:t xml:space="preserve"> PC eller tilsvarende).</w:t>
            </w:r>
          </w:p>
        </w:tc>
      </w:tr>
    </w:tbl>
    <w:p w14:paraId="2CDF8A1A" w14:textId="77777777" w:rsidR="007962DE" w:rsidRPr="00631563" w:rsidRDefault="007962DE" w:rsidP="007962DE">
      <w:pPr>
        <w:pStyle w:val="Overskrift3"/>
        <w:rPr>
          <w:rFonts w:asciiTheme="minorHAnsi" w:hAnsiTheme="minorHAnsi" w:cstheme="minorHAnsi"/>
        </w:rPr>
      </w:pPr>
    </w:p>
    <w:p w14:paraId="16C1DCF1"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2" w:name="_Toc40696843"/>
      <w:r w:rsidRPr="00631563">
        <w:rPr>
          <w:rFonts w:asciiTheme="minorHAnsi" w:hAnsiTheme="minorHAnsi" w:cstheme="minorHAnsi"/>
        </w:rPr>
        <w:t>Database</w:t>
      </w:r>
      <w:bookmarkEnd w:id="42"/>
    </w:p>
    <w:p w14:paraId="2645C6B2"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dette mener Forsvarsmateriell programvare for håndtering av databaser knyttet til applikasjoner hos kunden. Funksjonen kan nærmere beskrives som en </w:t>
      </w:r>
      <w:proofErr w:type="gramStart"/>
      <w:r w:rsidRPr="00631563">
        <w:rPr>
          <w:rFonts w:asciiTheme="minorHAnsi" w:hAnsiTheme="minorHAnsi" w:cstheme="minorHAnsi"/>
          <w:sz w:val="22"/>
          <w:szCs w:val="22"/>
        </w:rPr>
        <w:t>SQL server</w:t>
      </w:r>
      <w:proofErr w:type="gramEnd"/>
      <w:r w:rsidRPr="00631563">
        <w:rPr>
          <w:rFonts w:asciiTheme="minorHAnsi" w:hAnsiTheme="minorHAnsi" w:cstheme="minorHAnsi"/>
          <w:sz w:val="22"/>
          <w:szCs w:val="22"/>
        </w:rPr>
        <w:t xml:space="preserve">. </w:t>
      </w:r>
    </w:p>
    <w:p w14:paraId="5DE45688"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5B70CEE4" w14:textId="77777777" w:rsidTr="343E5A73">
        <w:trPr>
          <w:tblHeader/>
        </w:trPr>
        <w:tc>
          <w:tcPr>
            <w:tcW w:w="8755" w:type="dxa"/>
            <w:shd w:val="clear" w:color="auto" w:fill="C0C0C0"/>
          </w:tcPr>
          <w:p w14:paraId="1BD87E45"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4006CF6B" w14:textId="77777777" w:rsidTr="343E5A73">
        <w:tc>
          <w:tcPr>
            <w:tcW w:w="8755" w:type="dxa"/>
            <w:shd w:val="clear" w:color="auto" w:fill="auto"/>
          </w:tcPr>
          <w:p w14:paraId="11BDF904" w14:textId="13D731A4" w:rsidR="007962DE" w:rsidRPr="00631563" w:rsidRDefault="3F699CA2"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sikker tilgang for informasjon ved hjelp av autentisering av brukere og maskiner mot katalogtjenesten.</w:t>
            </w:r>
          </w:p>
        </w:tc>
      </w:tr>
      <w:tr w:rsidR="007962DE" w:rsidRPr="00631563" w14:paraId="7863FB0F" w14:textId="77777777" w:rsidTr="343E5A73">
        <w:tc>
          <w:tcPr>
            <w:tcW w:w="8755" w:type="dxa"/>
            <w:shd w:val="clear" w:color="auto" w:fill="auto"/>
          </w:tcPr>
          <w:p w14:paraId="605001DA" w14:textId="148C3802" w:rsidR="007962DE" w:rsidRPr="00631563" w:rsidRDefault="3F699CA2"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w:t>
            </w:r>
            <w:proofErr w:type="spellStart"/>
            <w:r w:rsidR="007962DE" w:rsidRPr="343E5A73">
              <w:rPr>
                <w:rFonts w:asciiTheme="minorHAnsi" w:hAnsiTheme="minorHAnsi" w:cstheme="minorBidi"/>
              </w:rPr>
              <w:t>failover</w:t>
            </w:r>
            <w:proofErr w:type="spellEnd"/>
            <w:r w:rsidR="007962DE" w:rsidRPr="343E5A73">
              <w:rPr>
                <w:rFonts w:asciiTheme="minorHAnsi" w:hAnsiTheme="minorHAnsi" w:cstheme="minorBidi"/>
              </w:rPr>
              <w:t xml:space="preserve"> og speiling av </w:t>
            </w:r>
            <w:proofErr w:type="spellStart"/>
            <w:r w:rsidR="007962DE" w:rsidRPr="343E5A73">
              <w:rPr>
                <w:rFonts w:asciiTheme="minorHAnsi" w:hAnsiTheme="minorHAnsi" w:cstheme="minorBidi"/>
              </w:rPr>
              <w:t>datafunksjonen</w:t>
            </w:r>
            <w:proofErr w:type="spellEnd"/>
            <w:r w:rsidR="007962DE" w:rsidRPr="343E5A73">
              <w:rPr>
                <w:rFonts w:asciiTheme="minorHAnsi" w:hAnsiTheme="minorHAnsi" w:cstheme="minorBidi"/>
              </w:rPr>
              <w:t>.</w:t>
            </w:r>
          </w:p>
        </w:tc>
      </w:tr>
    </w:tbl>
    <w:p w14:paraId="2EA359BF" w14:textId="77777777" w:rsidR="007962DE" w:rsidRPr="00631563" w:rsidRDefault="007962DE" w:rsidP="007962DE">
      <w:pPr>
        <w:pStyle w:val="Brdtekstpaaflgende"/>
        <w:rPr>
          <w:rFonts w:asciiTheme="minorHAnsi" w:hAnsiTheme="minorHAnsi" w:cstheme="minorHAnsi"/>
          <w:sz w:val="22"/>
          <w:szCs w:val="22"/>
        </w:rPr>
      </w:pPr>
    </w:p>
    <w:p w14:paraId="4BB6D26C"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3" w:name="_Toc40696844"/>
      <w:r w:rsidRPr="00631563">
        <w:rPr>
          <w:rFonts w:asciiTheme="minorHAnsi" w:hAnsiTheme="minorHAnsi" w:cstheme="minorHAnsi"/>
        </w:rPr>
        <w:t>Integrasjonsverktøy</w:t>
      </w:r>
      <w:bookmarkEnd w:id="43"/>
    </w:p>
    <w:p w14:paraId="3FB35180" w14:textId="77777777" w:rsidR="007962DE" w:rsidRPr="00631563" w:rsidRDefault="007962DE" w:rsidP="007962DE">
      <w:pPr>
        <w:pStyle w:val="Overskrift4"/>
        <w:keepLines w:val="0"/>
        <w:widowControl/>
        <w:tabs>
          <w:tab w:val="num" w:pos="454"/>
          <w:tab w:val="num" w:pos="862"/>
        </w:tabs>
        <w:spacing w:before="120" w:after="0"/>
        <w:ind w:left="862" w:hanging="862"/>
        <w:rPr>
          <w:rFonts w:asciiTheme="minorHAnsi" w:hAnsiTheme="minorHAnsi" w:cstheme="minorHAnsi"/>
          <w:i w:val="0"/>
          <w:iCs w:val="0"/>
        </w:rPr>
      </w:pPr>
      <w:proofErr w:type="spellStart"/>
      <w:r w:rsidRPr="00631563">
        <w:rPr>
          <w:rFonts w:asciiTheme="minorHAnsi" w:hAnsiTheme="minorHAnsi" w:cstheme="minorHAnsi"/>
          <w:i w:val="0"/>
          <w:iCs w:val="0"/>
        </w:rPr>
        <w:t>Biztalk</w:t>
      </w:r>
      <w:proofErr w:type="spellEnd"/>
      <w:r w:rsidRPr="00631563">
        <w:rPr>
          <w:rFonts w:asciiTheme="minorHAnsi" w:hAnsiTheme="minorHAnsi" w:cstheme="minorHAnsi"/>
          <w:i w:val="0"/>
          <w:iCs w:val="0"/>
        </w:rPr>
        <w:t xml:space="preserve"> eller tilsvarende</w:t>
      </w:r>
    </w:p>
    <w:p w14:paraId="5D4A744A"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dette mener Forsvarsmateriell programvare for integrering og samhandling for interne og eksterne systemer. Funksjonen kan nærmere beskrives som </w:t>
      </w:r>
      <w:proofErr w:type="spellStart"/>
      <w:r w:rsidRPr="00631563">
        <w:rPr>
          <w:rFonts w:asciiTheme="minorHAnsi" w:hAnsiTheme="minorHAnsi" w:cstheme="minorHAnsi"/>
          <w:sz w:val="22"/>
          <w:szCs w:val="22"/>
        </w:rPr>
        <w:t>Biztalk</w:t>
      </w:r>
      <w:proofErr w:type="spellEnd"/>
      <w:r w:rsidRPr="00631563">
        <w:rPr>
          <w:rFonts w:asciiTheme="minorHAnsi" w:hAnsiTheme="minorHAnsi" w:cstheme="minorHAnsi"/>
          <w:sz w:val="22"/>
          <w:szCs w:val="22"/>
        </w:rPr>
        <w:t>.</w:t>
      </w:r>
    </w:p>
    <w:p w14:paraId="0C5C1E17"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70D61B75" w14:textId="77777777" w:rsidTr="343E5A73">
        <w:trPr>
          <w:tblHeader/>
        </w:trPr>
        <w:tc>
          <w:tcPr>
            <w:tcW w:w="8755" w:type="dxa"/>
            <w:shd w:val="clear" w:color="auto" w:fill="C0C0C0"/>
          </w:tcPr>
          <w:p w14:paraId="44FB1EB7"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4C00D1EF" w14:textId="77777777" w:rsidTr="343E5A73">
        <w:tc>
          <w:tcPr>
            <w:tcW w:w="8755" w:type="dxa"/>
            <w:shd w:val="clear" w:color="auto" w:fill="auto"/>
          </w:tcPr>
          <w:p w14:paraId="60E8548F" w14:textId="38B5F22B" w:rsidR="007962DE" w:rsidRPr="00631563" w:rsidRDefault="61F16128"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funksjon for automatisering av samhandling mellom ulike tjenester og systemer.</w:t>
            </w:r>
          </w:p>
        </w:tc>
      </w:tr>
      <w:tr w:rsidR="007962DE" w:rsidRPr="00631563" w14:paraId="692C9B82" w14:textId="77777777" w:rsidTr="343E5A73">
        <w:tc>
          <w:tcPr>
            <w:tcW w:w="8755" w:type="dxa"/>
            <w:shd w:val="clear" w:color="auto" w:fill="auto"/>
          </w:tcPr>
          <w:p w14:paraId="56828B73" w14:textId="772C85A4" w:rsidR="007962DE" w:rsidRPr="00631563" w:rsidRDefault="61F16128"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kommunikasjon og integrasjon med bransjestandarder.</w:t>
            </w:r>
          </w:p>
        </w:tc>
      </w:tr>
      <w:tr w:rsidR="007962DE" w:rsidRPr="00631563" w14:paraId="6CBDF0DE" w14:textId="77777777" w:rsidTr="343E5A73">
        <w:tc>
          <w:tcPr>
            <w:tcW w:w="8755" w:type="dxa"/>
            <w:shd w:val="clear" w:color="auto" w:fill="auto"/>
          </w:tcPr>
          <w:p w14:paraId="6F56B72B" w14:textId="7FB2FDBC" w:rsidR="007962DE" w:rsidRPr="00631563" w:rsidRDefault="52BF1645"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oppretting av egendefinerte regler som kan kobles mot fakta.</w:t>
            </w:r>
          </w:p>
        </w:tc>
      </w:tr>
      <w:tr w:rsidR="007962DE" w:rsidRPr="00631563" w14:paraId="02157B96" w14:textId="77777777" w:rsidTr="343E5A73">
        <w:tc>
          <w:tcPr>
            <w:tcW w:w="8755" w:type="dxa"/>
            <w:shd w:val="clear" w:color="auto" w:fill="auto"/>
          </w:tcPr>
          <w:p w14:paraId="4DCE656A" w14:textId="1FFDE5CF" w:rsidR="007962DE" w:rsidRPr="00631563" w:rsidRDefault="1B66B2AE" w:rsidP="343E5A73">
            <w:pPr>
              <w:pStyle w:val="Sprsml"/>
              <w:rPr>
                <w:rFonts w:asciiTheme="minorHAnsi" w:hAnsiTheme="minorHAnsi" w:cstheme="minorBidi"/>
              </w:rPr>
            </w:pPr>
            <w:r w:rsidRPr="343E5A73">
              <w:rPr>
                <w:rFonts w:asciiTheme="minorHAnsi" w:hAnsiTheme="minorHAnsi" w:cstheme="minorBidi"/>
                <w:b/>
                <w:bCs/>
              </w:rPr>
              <w:lastRenderedPageBreak/>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mulighet for sammenkobling av transportprotokoller og forretningsprogrammer (</w:t>
            </w:r>
            <w:proofErr w:type="spellStart"/>
            <w:r w:rsidR="007962DE" w:rsidRPr="343E5A73">
              <w:rPr>
                <w:rFonts w:asciiTheme="minorHAnsi" w:hAnsiTheme="minorHAnsi" w:cstheme="minorBidi"/>
              </w:rPr>
              <w:t>Biztalk</w:t>
            </w:r>
            <w:proofErr w:type="spellEnd"/>
            <w:r w:rsidR="007962DE" w:rsidRPr="343E5A73">
              <w:rPr>
                <w:rFonts w:asciiTheme="minorHAnsi" w:hAnsiTheme="minorHAnsi" w:cstheme="minorBidi"/>
              </w:rPr>
              <w:t xml:space="preserve"> eller tilsvarende).</w:t>
            </w:r>
          </w:p>
        </w:tc>
      </w:tr>
    </w:tbl>
    <w:p w14:paraId="0D32E86F" w14:textId="77777777" w:rsidR="007962DE" w:rsidRPr="00631563" w:rsidRDefault="007962DE" w:rsidP="007962DE">
      <w:pPr>
        <w:pStyle w:val="Brdtekstpaaflgende"/>
        <w:rPr>
          <w:rFonts w:asciiTheme="minorHAnsi" w:hAnsiTheme="minorHAnsi" w:cstheme="minorHAnsi"/>
          <w:sz w:val="20"/>
        </w:rPr>
      </w:pPr>
    </w:p>
    <w:p w14:paraId="750BB3FA" w14:textId="77777777" w:rsidR="007962DE" w:rsidRPr="00631563" w:rsidRDefault="007962DE" w:rsidP="007962DE">
      <w:pPr>
        <w:pStyle w:val="Overskrift4"/>
        <w:keepLines w:val="0"/>
        <w:widowControl/>
        <w:tabs>
          <w:tab w:val="num" w:pos="454"/>
        </w:tabs>
        <w:spacing w:before="120" w:after="0"/>
        <w:ind w:left="454" w:firstLine="0"/>
        <w:rPr>
          <w:rFonts w:asciiTheme="minorHAnsi" w:hAnsiTheme="minorHAnsi" w:cstheme="minorHAnsi"/>
          <w:i w:val="0"/>
          <w:iCs w:val="0"/>
        </w:rPr>
      </w:pPr>
      <w:r w:rsidRPr="00631563">
        <w:rPr>
          <w:rFonts w:asciiTheme="minorHAnsi" w:hAnsiTheme="minorHAnsi" w:cstheme="minorHAnsi"/>
        </w:rPr>
        <w:t xml:space="preserve"> </w:t>
      </w:r>
      <w:proofErr w:type="spellStart"/>
      <w:r w:rsidRPr="00631563">
        <w:rPr>
          <w:rFonts w:asciiTheme="minorHAnsi" w:hAnsiTheme="minorHAnsi" w:cstheme="minorHAnsi"/>
          <w:i w:val="0"/>
          <w:iCs w:val="0"/>
        </w:rPr>
        <w:t>Duet</w:t>
      </w:r>
      <w:proofErr w:type="spellEnd"/>
      <w:r w:rsidRPr="00631563">
        <w:rPr>
          <w:rFonts w:asciiTheme="minorHAnsi" w:hAnsiTheme="minorHAnsi" w:cstheme="minorHAnsi"/>
          <w:i w:val="0"/>
          <w:iCs w:val="0"/>
        </w:rPr>
        <w:t xml:space="preserve"> for Microsoft Office og SAP eller tilsvarende</w:t>
      </w:r>
    </w:p>
    <w:p w14:paraId="5D0483DB"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Med dette mener Forsvarsmateriell programvare for integrasjon mellom kontorstøtte- og sanntidsapplikasjoner samt SAP. Funksjonen kan nærmere beskrives som </w:t>
      </w:r>
      <w:proofErr w:type="spellStart"/>
      <w:r w:rsidRPr="00631563">
        <w:rPr>
          <w:rFonts w:asciiTheme="minorHAnsi" w:hAnsiTheme="minorHAnsi" w:cstheme="minorHAnsi"/>
          <w:sz w:val="22"/>
          <w:szCs w:val="22"/>
        </w:rPr>
        <w:t>Duet</w:t>
      </w:r>
      <w:proofErr w:type="spellEnd"/>
      <w:r w:rsidRPr="00631563">
        <w:rPr>
          <w:rFonts w:asciiTheme="minorHAnsi" w:hAnsiTheme="minorHAnsi" w:cstheme="minorHAnsi"/>
          <w:sz w:val="22"/>
          <w:szCs w:val="22"/>
        </w:rPr>
        <w:t xml:space="preserve"> for Microsoft Office og SAP. </w:t>
      </w:r>
    </w:p>
    <w:p w14:paraId="114357D5"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466D49B0" w14:textId="77777777" w:rsidTr="343E5A73">
        <w:trPr>
          <w:tblHeader/>
        </w:trPr>
        <w:tc>
          <w:tcPr>
            <w:tcW w:w="8755" w:type="dxa"/>
            <w:shd w:val="clear" w:color="auto" w:fill="C0C0C0"/>
          </w:tcPr>
          <w:p w14:paraId="5F8D2FBD"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3F652981" w14:textId="77777777" w:rsidTr="343E5A73">
        <w:tc>
          <w:tcPr>
            <w:tcW w:w="8755" w:type="dxa"/>
            <w:shd w:val="clear" w:color="auto" w:fill="auto"/>
          </w:tcPr>
          <w:p w14:paraId="69B0D195" w14:textId="621AA87B" w:rsidR="007962DE" w:rsidRPr="00631563" w:rsidRDefault="3659F695"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integrasjon mellom kalender og timeforbruk per aktivitet.</w:t>
            </w:r>
          </w:p>
        </w:tc>
      </w:tr>
      <w:tr w:rsidR="007962DE" w:rsidRPr="00631563" w14:paraId="49841062" w14:textId="77777777" w:rsidTr="343E5A73">
        <w:tc>
          <w:tcPr>
            <w:tcW w:w="8755" w:type="dxa"/>
            <w:shd w:val="clear" w:color="auto" w:fill="auto"/>
          </w:tcPr>
          <w:p w14:paraId="26F614AE" w14:textId="02AA16BD" w:rsidR="007962DE" w:rsidRPr="00631563" w:rsidRDefault="3659F695"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brukergrensesnitt mellom felles vindu for SAP og kalender/e-post.</w:t>
            </w:r>
          </w:p>
        </w:tc>
      </w:tr>
      <w:tr w:rsidR="007962DE" w:rsidRPr="00631563" w14:paraId="309C50C1" w14:textId="77777777" w:rsidTr="343E5A73">
        <w:tc>
          <w:tcPr>
            <w:tcW w:w="8755" w:type="dxa"/>
            <w:shd w:val="clear" w:color="auto" w:fill="auto"/>
          </w:tcPr>
          <w:p w14:paraId="6A7549C7" w14:textId="36190B35" w:rsidR="007962DE" w:rsidRPr="00631563" w:rsidRDefault="7C41857C"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ha integrering mot datavarehus.</w:t>
            </w:r>
          </w:p>
        </w:tc>
      </w:tr>
    </w:tbl>
    <w:p w14:paraId="77D2C072" w14:textId="77777777" w:rsidR="007962DE" w:rsidRPr="00631563" w:rsidRDefault="007962DE" w:rsidP="007962DE">
      <w:pPr>
        <w:pStyle w:val="Brdtekstpaaflgende"/>
        <w:rPr>
          <w:rFonts w:asciiTheme="minorHAnsi" w:hAnsiTheme="minorHAnsi" w:cstheme="minorHAnsi"/>
          <w:sz w:val="20"/>
        </w:rPr>
      </w:pPr>
    </w:p>
    <w:p w14:paraId="6B2DC86D"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4" w:name="_Toc40696845"/>
      <w:r w:rsidRPr="00631563">
        <w:rPr>
          <w:rFonts w:asciiTheme="minorHAnsi" w:hAnsiTheme="minorHAnsi" w:cstheme="minorHAnsi"/>
        </w:rPr>
        <w:t>Identitet og rettighetsstyring</w:t>
      </w:r>
      <w:bookmarkEnd w:id="44"/>
    </w:p>
    <w:p w14:paraId="566EF6E8"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 xml:space="preserve">Med dette mener Forsvarsmateriell programvare som håndterer identiteter og tilgangsrettigheter. Funksjonen kan nærmere beskrives som Microsoft Identity Manager. </w:t>
      </w:r>
    </w:p>
    <w:p w14:paraId="7A02FF1D"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4770EFFD" w14:textId="77777777" w:rsidTr="343E5A73">
        <w:trPr>
          <w:tblHeader/>
        </w:trPr>
        <w:tc>
          <w:tcPr>
            <w:tcW w:w="8755" w:type="dxa"/>
            <w:shd w:val="clear" w:color="auto" w:fill="C0C0C0"/>
          </w:tcPr>
          <w:p w14:paraId="6001FDC2"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5143178C" w14:textId="77777777" w:rsidTr="343E5A73">
        <w:tc>
          <w:tcPr>
            <w:tcW w:w="8755" w:type="dxa"/>
            <w:shd w:val="clear" w:color="auto" w:fill="auto"/>
          </w:tcPr>
          <w:p w14:paraId="52B3A80F" w14:textId="2C426B42" w:rsidR="007962DE" w:rsidRPr="00631563" w:rsidRDefault="2AD77831"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funksjonalitet for å synkronisere kontaktobjekter mellom ulike Microsoft Exchange installasjoner (evt. også tilsvarende om dette tilbys). </w:t>
            </w:r>
          </w:p>
        </w:tc>
      </w:tr>
      <w:tr w:rsidR="007962DE" w:rsidRPr="00631563" w14:paraId="7B918C30" w14:textId="77777777" w:rsidTr="343E5A73">
        <w:tc>
          <w:tcPr>
            <w:tcW w:w="8755" w:type="dxa"/>
            <w:shd w:val="clear" w:color="auto" w:fill="auto"/>
          </w:tcPr>
          <w:p w14:paraId="15EB365F" w14:textId="0370D730" w:rsidR="007962DE" w:rsidRPr="00631563" w:rsidRDefault="2AD77831"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automatisering av oppretting og </w:t>
            </w:r>
            <w:proofErr w:type="spellStart"/>
            <w:r w:rsidR="007962DE" w:rsidRPr="343E5A73">
              <w:rPr>
                <w:rFonts w:asciiTheme="minorHAnsi" w:hAnsiTheme="minorHAnsi" w:cstheme="minorBidi"/>
              </w:rPr>
              <w:t>provisjonering</w:t>
            </w:r>
            <w:proofErr w:type="spellEnd"/>
            <w:r w:rsidR="007962DE" w:rsidRPr="343E5A73">
              <w:rPr>
                <w:rFonts w:asciiTheme="minorHAnsi" w:hAnsiTheme="minorHAnsi" w:cstheme="minorBidi"/>
              </w:rPr>
              <w:t xml:space="preserve"> av brukere og ressurser i forhold til egendefinert arbeidsflyt.</w:t>
            </w:r>
          </w:p>
        </w:tc>
      </w:tr>
      <w:tr w:rsidR="007962DE" w:rsidRPr="00631563" w14:paraId="5B19E44A" w14:textId="77777777" w:rsidTr="343E5A73">
        <w:tc>
          <w:tcPr>
            <w:tcW w:w="8755" w:type="dxa"/>
            <w:shd w:val="clear" w:color="auto" w:fill="auto"/>
          </w:tcPr>
          <w:p w14:paraId="19BBF7B0" w14:textId="0FD052ED" w:rsidR="007962DE" w:rsidRPr="00631563" w:rsidRDefault="65C6327B"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w:t>
            </w:r>
            <w:proofErr w:type="spellStart"/>
            <w:r w:rsidR="007962DE" w:rsidRPr="343E5A73">
              <w:rPr>
                <w:rFonts w:asciiTheme="minorHAnsi" w:hAnsiTheme="minorHAnsi" w:cstheme="minorBidi"/>
              </w:rPr>
              <w:t>self</w:t>
            </w:r>
            <w:proofErr w:type="spellEnd"/>
            <w:r w:rsidR="007962DE" w:rsidRPr="343E5A73">
              <w:rPr>
                <w:rFonts w:asciiTheme="minorHAnsi" w:hAnsiTheme="minorHAnsi" w:cstheme="minorBidi"/>
              </w:rPr>
              <w:t>-service funksjoner for sluttbruker.</w:t>
            </w:r>
          </w:p>
        </w:tc>
      </w:tr>
      <w:tr w:rsidR="007962DE" w:rsidRPr="00631563" w14:paraId="45E2A82D" w14:textId="77777777" w:rsidTr="343E5A73">
        <w:tc>
          <w:tcPr>
            <w:tcW w:w="8755" w:type="dxa"/>
            <w:shd w:val="clear" w:color="auto" w:fill="auto"/>
          </w:tcPr>
          <w:p w14:paraId="0B57E46C" w14:textId="21EA09CA" w:rsidR="007962DE" w:rsidRPr="00631563" w:rsidRDefault="65C6327B"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mulighet </w:t>
            </w:r>
            <w:proofErr w:type="gramStart"/>
            <w:r w:rsidR="007962DE" w:rsidRPr="343E5A73">
              <w:rPr>
                <w:rFonts w:asciiTheme="minorHAnsi" w:hAnsiTheme="minorHAnsi" w:cstheme="minorBidi"/>
              </w:rPr>
              <w:t>for ”single</w:t>
            </w:r>
            <w:proofErr w:type="gramEnd"/>
            <w:r w:rsidR="007962DE" w:rsidRPr="343E5A73">
              <w:rPr>
                <w:rFonts w:asciiTheme="minorHAnsi" w:hAnsiTheme="minorHAnsi" w:cstheme="minorBidi"/>
              </w:rPr>
              <w:t xml:space="preserve"> </w:t>
            </w:r>
            <w:proofErr w:type="spellStart"/>
            <w:r w:rsidR="007962DE" w:rsidRPr="343E5A73">
              <w:rPr>
                <w:rFonts w:asciiTheme="minorHAnsi" w:hAnsiTheme="minorHAnsi" w:cstheme="minorBidi"/>
              </w:rPr>
              <w:t>sign</w:t>
            </w:r>
            <w:proofErr w:type="spellEnd"/>
            <w:r w:rsidR="007962DE" w:rsidRPr="343E5A73">
              <w:rPr>
                <w:rFonts w:asciiTheme="minorHAnsi" w:hAnsiTheme="minorHAnsi" w:cstheme="minorBidi"/>
              </w:rPr>
              <w:t xml:space="preserve"> </w:t>
            </w:r>
            <w:proofErr w:type="spellStart"/>
            <w:r w:rsidR="007962DE" w:rsidRPr="343E5A73">
              <w:rPr>
                <w:rFonts w:asciiTheme="minorHAnsi" w:hAnsiTheme="minorHAnsi" w:cstheme="minorBidi"/>
              </w:rPr>
              <w:t>on</w:t>
            </w:r>
            <w:proofErr w:type="spellEnd"/>
            <w:r w:rsidR="007962DE" w:rsidRPr="343E5A73">
              <w:rPr>
                <w:rFonts w:asciiTheme="minorHAnsi" w:hAnsiTheme="minorHAnsi" w:cstheme="minorBidi"/>
              </w:rPr>
              <w:t>”</w:t>
            </w:r>
          </w:p>
        </w:tc>
      </w:tr>
      <w:tr w:rsidR="007962DE" w:rsidRPr="00631563" w14:paraId="642820FB" w14:textId="77777777" w:rsidTr="343E5A73">
        <w:tc>
          <w:tcPr>
            <w:tcW w:w="8755" w:type="dxa"/>
            <w:shd w:val="clear" w:color="auto" w:fill="auto"/>
          </w:tcPr>
          <w:p w14:paraId="235A8EE1" w14:textId="4758A18F" w:rsidR="007962DE" w:rsidRPr="00631563" w:rsidRDefault="1070041F" w:rsidP="343E5A73">
            <w:pPr>
              <w:pStyle w:val="Sprsml"/>
              <w:rPr>
                <w:rFonts w:asciiTheme="minorHAnsi" w:hAnsiTheme="minorHAnsi" w:cstheme="minorBidi"/>
                <w:b/>
                <w:bCs/>
              </w:rPr>
            </w:pPr>
            <w:r w:rsidRPr="343E5A73">
              <w:rPr>
                <w:rFonts w:asciiTheme="minorHAnsi" w:hAnsiTheme="minorHAnsi" w:cstheme="minorBidi"/>
                <w:b/>
                <w:bCs/>
              </w:rPr>
              <w:t xml:space="preserve"> </w:t>
            </w:r>
            <w:r w:rsidR="007962DE" w:rsidRPr="343E5A73">
              <w:rPr>
                <w:rFonts w:asciiTheme="minorHAnsi" w:hAnsiTheme="minorHAnsi" w:cstheme="minorBidi"/>
                <w:b/>
                <w:bCs/>
              </w:rPr>
              <w:t xml:space="preserve">Skal </w:t>
            </w:r>
            <w:r w:rsidR="007962DE" w:rsidRPr="343E5A73">
              <w:rPr>
                <w:rFonts w:asciiTheme="minorHAnsi" w:hAnsiTheme="minorHAnsi" w:cstheme="minorBidi"/>
              </w:rPr>
              <w:t xml:space="preserve">ha mulighet for dynamisk </w:t>
            </w:r>
            <w:proofErr w:type="spellStart"/>
            <w:r w:rsidR="007962DE" w:rsidRPr="343E5A73">
              <w:rPr>
                <w:rFonts w:asciiTheme="minorHAnsi" w:hAnsiTheme="minorHAnsi" w:cstheme="minorBidi"/>
              </w:rPr>
              <w:t>populering</w:t>
            </w:r>
            <w:proofErr w:type="spellEnd"/>
            <w:r w:rsidR="007962DE" w:rsidRPr="343E5A73">
              <w:rPr>
                <w:rFonts w:asciiTheme="minorHAnsi" w:hAnsiTheme="minorHAnsi" w:cstheme="minorBidi"/>
              </w:rPr>
              <w:t xml:space="preserve"> av grupper og distribusjonslister.</w:t>
            </w:r>
          </w:p>
        </w:tc>
      </w:tr>
    </w:tbl>
    <w:p w14:paraId="728635D1" w14:textId="77777777" w:rsidR="007962DE" w:rsidRPr="00631563" w:rsidRDefault="007962DE" w:rsidP="007962DE">
      <w:pPr>
        <w:pStyle w:val="Brdtekstpaaflgende"/>
        <w:rPr>
          <w:rFonts w:asciiTheme="minorHAnsi" w:hAnsiTheme="minorHAnsi" w:cstheme="minorHAnsi"/>
          <w:sz w:val="22"/>
          <w:szCs w:val="22"/>
        </w:rPr>
      </w:pPr>
    </w:p>
    <w:p w14:paraId="21CB7DB3"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45" w:name="_Toc40696846"/>
      <w:r w:rsidRPr="00631563">
        <w:rPr>
          <w:rFonts w:asciiTheme="minorHAnsi" w:hAnsiTheme="minorHAnsi" w:cstheme="minorHAnsi"/>
        </w:rPr>
        <w:t xml:space="preserve">Verktøy for Business </w:t>
      </w:r>
      <w:proofErr w:type="spellStart"/>
      <w:r w:rsidRPr="00631563">
        <w:rPr>
          <w:rFonts w:asciiTheme="minorHAnsi" w:hAnsiTheme="minorHAnsi" w:cstheme="minorHAnsi"/>
        </w:rPr>
        <w:t>Intelligence</w:t>
      </w:r>
      <w:proofErr w:type="spellEnd"/>
      <w:r w:rsidRPr="00631563">
        <w:rPr>
          <w:rFonts w:asciiTheme="minorHAnsi" w:hAnsiTheme="minorHAnsi" w:cstheme="minorHAnsi"/>
        </w:rPr>
        <w:t xml:space="preserve"> og rapportering</w:t>
      </w:r>
      <w:bookmarkEnd w:id="45"/>
    </w:p>
    <w:p w14:paraId="16A20FBA" w14:textId="77777777" w:rsidR="007962DE" w:rsidRPr="00631563" w:rsidRDefault="007962DE" w:rsidP="007962DE">
      <w:pPr>
        <w:pStyle w:val="Brdtekst"/>
        <w:rPr>
          <w:rFonts w:asciiTheme="minorHAnsi" w:hAnsiTheme="minorHAnsi" w:cstheme="minorHAnsi"/>
        </w:rPr>
      </w:pPr>
      <w:r w:rsidRPr="00631563">
        <w:rPr>
          <w:rFonts w:asciiTheme="minorHAnsi" w:hAnsiTheme="minorHAnsi" w:cstheme="minorHAnsi"/>
        </w:rPr>
        <w:t xml:space="preserve">Med dette mener </w:t>
      </w:r>
      <w:proofErr w:type="spellStart"/>
      <w:r w:rsidRPr="00631563">
        <w:rPr>
          <w:rFonts w:asciiTheme="minorHAnsi" w:hAnsiTheme="minorHAnsi" w:cstheme="minorHAnsi"/>
        </w:rPr>
        <w:t>Forvarsmateriell</w:t>
      </w:r>
      <w:proofErr w:type="spellEnd"/>
      <w:r w:rsidRPr="00631563">
        <w:rPr>
          <w:rFonts w:asciiTheme="minorHAnsi" w:hAnsiTheme="minorHAnsi" w:cstheme="minorHAnsi"/>
        </w:rPr>
        <w:t xml:space="preserve"> programvare som innehar funksjonalitet for uttrekk av rapporter. Funksjonen kan nærmere beskrives som MS Dynamics AX og Dynamics CRM eller tilsvarende. </w:t>
      </w:r>
    </w:p>
    <w:p w14:paraId="624201EC"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Programvaren </w:t>
      </w:r>
      <w:r w:rsidRPr="00631563">
        <w:rPr>
          <w:rFonts w:asciiTheme="minorHAnsi" w:hAnsiTheme="minorHAnsi" w:cstheme="minorHAnsi"/>
          <w:b/>
          <w:sz w:val="22"/>
          <w:szCs w:val="22"/>
        </w:rPr>
        <w:t>skal</w:t>
      </w:r>
      <w:r w:rsidRPr="00631563">
        <w:rPr>
          <w:rFonts w:asciiTheme="minorHAnsi" w:hAnsiTheme="minorHAnsi" w:cstheme="minorHAnsi"/>
          <w:sz w:val="22"/>
          <w:szCs w:val="22"/>
        </w:rPr>
        <w:t xml:space="preserve"> minimum dekke følgende funksjonsområder: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tblGrid>
      <w:tr w:rsidR="007962DE" w:rsidRPr="00631563" w14:paraId="47F5684F" w14:textId="77777777" w:rsidTr="343E5A73">
        <w:trPr>
          <w:tblHeader/>
        </w:trPr>
        <w:tc>
          <w:tcPr>
            <w:tcW w:w="8755" w:type="dxa"/>
            <w:shd w:val="clear" w:color="auto" w:fill="C0C0C0"/>
          </w:tcPr>
          <w:p w14:paraId="1950B326" w14:textId="77777777" w:rsidR="007962DE" w:rsidRPr="00631563" w:rsidRDefault="007962DE" w:rsidP="00982F9A">
            <w:pPr>
              <w:pStyle w:val="Brdtekst"/>
              <w:rPr>
                <w:rFonts w:asciiTheme="minorHAnsi" w:hAnsiTheme="minorHAnsi" w:cstheme="minorHAnsi"/>
              </w:rPr>
            </w:pPr>
            <w:r w:rsidRPr="00631563">
              <w:rPr>
                <w:rFonts w:asciiTheme="minorHAnsi" w:hAnsiTheme="minorHAnsi" w:cstheme="minorHAnsi"/>
              </w:rPr>
              <w:t>Skal krav som minimum</w:t>
            </w:r>
          </w:p>
        </w:tc>
      </w:tr>
      <w:tr w:rsidR="007962DE" w:rsidRPr="00631563" w14:paraId="639BCD33" w14:textId="77777777" w:rsidTr="343E5A73">
        <w:tc>
          <w:tcPr>
            <w:tcW w:w="8755" w:type="dxa"/>
            <w:shd w:val="clear" w:color="auto" w:fill="auto"/>
          </w:tcPr>
          <w:p w14:paraId="2CAF7EAF" w14:textId="3F13431D" w:rsidR="007962DE" w:rsidRPr="00631563" w:rsidRDefault="76500784"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uttrekk av rapporter i et CRM-perspektiv.</w:t>
            </w:r>
          </w:p>
        </w:tc>
      </w:tr>
      <w:tr w:rsidR="007962DE" w:rsidRPr="00631563" w14:paraId="2BF616ED" w14:textId="77777777" w:rsidTr="343E5A73">
        <w:tc>
          <w:tcPr>
            <w:tcW w:w="8755" w:type="dxa"/>
            <w:shd w:val="clear" w:color="auto" w:fill="auto"/>
          </w:tcPr>
          <w:p w14:paraId="6B1BFE42" w14:textId="76E7A6D3" w:rsidR="007962DE" w:rsidRPr="00631563" w:rsidRDefault="76500784" w:rsidP="343E5A73">
            <w:pPr>
              <w:pStyle w:val="Sprsml"/>
              <w:rPr>
                <w:rFonts w:asciiTheme="minorHAnsi" w:hAnsiTheme="minorHAnsi" w:cstheme="minorBidi"/>
              </w:rPr>
            </w:pPr>
            <w:r w:rsidRPr="343E5A73">
              <w:rPr>
                <w:rFonts w:asciiTheme="minorHAnsi" w:hAnsiTheme="minorHAnsi" w:cstheme="minorBidi"/>
                <w:b/>
                <w:bCs/>
              </w:rPr>
              <w:t xml:space="preserve"> </w:t>
            </w:r>
            <w:r w:rsidR="007962DE" w:rsidRPr="343E5A73">
              <w:rPr>
                <w:rFonts w:asciiTheme="minorHAnsi" w:hAnsiTheme="minorHAnsi" w:cstheme="minorBidi"/>
                <w:b/>
                <w:bCs/>
              </w:rPr>
              <w:t>Skal</w:t>
            </w:r>
            <w:r w:rsidR="007962DE" w:rsidRPr="343E5A73">
              <w:rPr>
                <w:rFonts w:asciiTheme="minorHAnsi" w:hAnsiTheme="minorHAnsi" w:cstheme="minorBidi"/>
              </w:rPr>
              <w:t xml:space="preserve"> ha verktøy med funksjonalitet for logistikk og Business </w:t>
            </w:r>
            <w:proofErr w:type="spellStart"/>
            <w:r w:rsidR="007962DE" w:rsidRPr="343E5A73">
              <w:rPr>
                <w:rFonts w:asciiTheme="minorHAnsi" w:hAnsiTheme="minorHAnsi" w:cstheme="minorBidi"/>
              </w:rPr>
              <w:t>Intelligence</w:t>
            </w:r>
            <w:proofErr w:type="spellEnd"/>
            <w:r w:rsidR="007962DE" w:rsidRPr="343E5A73">
              <w:rPr>
                <w:rFonts w:asciiTheme="minorHAnsi" w:hAnsiTheme="minorHAnsi" w:cstheme="minorBidi"/>
              </w:rPr>
              <w:t>.</w:t>
            </w:r>
          </w:p>
        </w:tc>
      </w:tr>
    </w:tbl>
    <w:p w14:paraId="1ADA39C6" w14:textId="77777777" w:rsidR="007962DE" w:rsidRPr="00631563" w:rsidRDefault="007962DE" w:rsidP="007962DE">
      <w:pPr>
        <w:pStyle w:val="Brdtekstpaaflgende"/>
        <w:rPr>
          <w:rFonts w:asciiTheme="minorHAnsi" w:hAnsiTheme="minorHAnsi" w:cstheme="minorHAnsi"/>
          <w:sz w:val="22"/>
          <w:szCs w:val="22"/>
        </w:rPr>
      </w:pPr>
    </w:p>
    <w:p w14:paraId="40E712D5" w14:textId="47A599E4" w:rsidR="007962DE" w:rsidRPr="00631563" w:rsidRDefault="007962DE" w:rsidP="343E5A73">
      <w:pPr>
        <w:pStyle w:val="Overskrift1"/>
        <w:numPr>
          <w:ilvl w:val="0"/>
          <w:numId w:val="1"/>
        </w:numPr>
        <w:tabs>
          <w:tab w:val="num" w:pos="431"/>
        </w:tabs>
        <w:spacing w:before="180"/>
        <w:ind w:left="431" w:hanging="431"/>
        <w:rPr>
          <w:rFonts w:asciiTheme="minorHAnsi" w:hAnsiTheme="minorHAnsi" w:cstheme="minorBidi"/>
          <w:sz w:val="26"/>
          <w:szCs w:val="26"/>
        </w:rPr>
      </w:pPr>
      <w:bookmarkStart w:id="46" w:name="_Toc40696847"/>
      <w:r w:rsidRPr="343E5A73">
        <w:rPr>
          <w:rFonts w:asciiTheme="minorHAnsi" w:hAnsiTheme="minorHAnsi" w:cstheme="minorBidi"/>
          <w:sz w:val="26"/>
          <w:szCs w:val="26"/>
        </w:rPr>
        <w:t>Andre krav til leveransen</w:t>
      </w:r>
      <w:bookmarkEnd w:id="46"/>
    </w:p>
    <w:p w14:paraId="7BCA4E2A" w14:textId="77777777" w:rsidR="007962DE" w:rsidRPr="00631563" w:rsidRDefault="007962DE" w:rsidP="007962DE">
      <w:pPr>
        <w:rPr>
          <w:rFonts w:cstheme="minorHAnsi"/>
          <w:b/>
          <w:bCs/>
          <w:u w:val="single"/>
        </w:rPr>
      </w:pPr>
      <w:r w:rsidRPr="00631563">
        <w:rPr>
          <w:rFonts w:cstheme="minorHAnsi"/>
        </w:rPr>
        <w:t>Under dette kapittel 6 beskrives andre krav til leveransen. Dette er krav relatert til bruken av programvaren på Forsvarets sikre IKT-plattformer. Applikasjonene Forsvaret benytter i dag oppfyller disse kravene.</w:t>
      </w:r>
    </w:p>
    <w:p w14:paraId="1B25AAD4" w14:textId="77777777" w:rsidR="007962DE" w:rsidRPr="00631563" w:rsidRDefault="007962DE" w:rsidP="007962DE">
      <w:pPr>
        <w:rPr>
          <w:rFonts w:cstheme="minorHAnsi"/>
          <w:sz w:val="20"/>
        </w:rPr>
      </w:pPr>
    </w:p>
    <w:p w14:paraId="0F174D60"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47" w:name="_Ref161206332"/>
      <w:bookmarkStart w:id="48" w:name="_Toc161656548"/>
      <w:bookmarkStart w:id="49" w:name="_Toc272754326"/>
      <w:bookmarkStart w:id="50" w:name="_Toc39145108"/>
      <w:bookmarkStart w:id="51" w:name="_Toc6817747"/>
      <w:bookmarkStart w:id="52" w:name="_Ref160004831"/>
      <w:bookmarkStart w:id="53" w:name="_Ref160006222"/>
      <w:bookmarkStart w:id="54" w:name="_Toc40696850"/>
      <w:r w:rsidRPr="00631563">
        <w:rPr>
          <w:rFonts w:asciiTheme="minorHAnsi" w:hAnsiTheme="minorHAnsi" w:cstheme="minorHAnsi"/>
        </w:rPr>
        <w:t>Sikkerhet</w:t>
      </w:r>
      <w:bookmarkEnd w:id="47"/>
      <w:bookmarkEnd w:id="48"/>
      <w:bookmarkEnd w:id="49"/>
      <w:bookmarkEnd w:id="50"/>
    </w:p>
    <w:p w14:paraId="0C0024DC" w14:textId="77777777" w:rsidR="007962DE" w:rsidRPr="00631563" w:rsidRDefault="007962DE" w:rsidP="007962DE">
      <w:pPr>
        <w:pStyle w:val="Brdtekst"/>
        <w:rPr>
          <w:rFonts w:asciiTheme="minorHAnsi" w:hAnsiTheme="minorHAnsi" w:cstheme="minorHAnsi"/>
        </w:rPr>
      </w:pPr>
      <w:proofErr w:type="gramStart"/>
      <w:r w:rsidRPr="00631563">
        <w:rPr>
          <w:rFonts w:asciiTheme="minorHAnsi" w:hAnsiTheme="minorHAnsi" w:cstheme="minorHAnsi"/>
        </w:rPr>
        <w:t>Punkt  er</w:t>
      </w:r>
      <w:proofErr w:type="gramEnd"/>
      <w:r w:rsidRPr="00631563">
        <w:rPr>
          <w:rFonts w:asciiTheme="minorHAnsi" w:hAnsiTheme="minorHAnsi" w:cstheme="minorHAnsi"/>
        </w:rPr>
        <w:t xml:space="preserve"> basert på NSMs Grunnprinsipper for IKT-sikkerhet, versjon 2.1 fra 04.06.2024. </w:t>
      </w:r>
    </w:p>
    <w:p w14:paraId="7C92BC3F"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55" w:name="_Toc39145109"/>
      <w:r w:rsidRPr="00631563">
        <w:rPr>
          <w:rFonts w:asciiTheme="minorHAnsi" w:hAnsiTheme="minorHAnsi" w:cstheme="minorHAnsi"/>
        </w:rPr>
        <w:t>Sikkerhetsgodkjenning</w:t>
      </w:r>
      <w:bookmarkEnd w:id="55"/>
    </w:p>
    <w:p w14:paraId="244CC329"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All programvare (teknologi og funksjonalitet) må kunne </w:t>
      </w:r>
      <w:proofErr w:type="spellStart"/>
      <w:r w:rsidRPr="00631563">
        <w:rPr>
          <w:rFonts w:asciiTheme="minorHAnsi" w:hAnsiTheme="minorHAnsi" w:cstheme="minorHAnsi"/>
          <w:sz w:val="22"/>
          <w:szCs w:val="22"/>
        </w:rPr>
        <w:t>sikkerhetsgodkjennes</w:t>
      </w:r>
      <w:proofErr w:type="spellEnd"/>
      <w:r w:rsidRPr="00631563">
        <w:rPr>
          <w:rFonts w:asciiTheme="minorHAnsi" w:hAnsiTheme="minorHAnsi" w:cstheme="minorHAnsi"/>
          <w:sz w:val="22"/>
          <w:szCs w:val="22"/>
        </w:rPr>
        <w:t xml:space="preserve">. Det vises til lov av 01. juni 2018 nr. 24 om nasjonal sikkerhet (sikkerhetsloven) § 6-3, jf. forskrift av 20. desember 2018 nr. 2053 om virksomheters arbeid med forbyggende sikkerhet kapittel 7. </w:t>
      </w:r>
    </w:p>
    <w:p w14:paraId="2FE7C28E"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r w:rsidRPr="00631563">
        <w:rPr>
          <w:rFonts w:asciiTheme="minorHAnsi" w:hAnsiTheme="minorHAnsi" w:cstheme="minorHAnsi"/>
        </w:rPr>
        <w:t>Anskaffelse, distribusjon og oppdatering av programvare</w:t>
      </w:r>
      <w:bookmarkEnd w:id="51"/>
      <w:bookmarkEnd w:id="52"/>
      <w:bookmarkEnd w:id="53"/>
      <w:bookmarkEnd w:id="54"/>
    </w:p>
    <w:p w14:paraId="691F8013" w14:textId="77777777" w:rsidR="007962DE" w:rsidRPr="00631563" w:rsidRDefault="007962DE" w:rsidP="005A7C51">
      <w:pPr>
        <w:pStyle w:val="BodyTextnumbered"/>
        <w:numPr>
          <w:ilvl w:val="0"/>
          <w:numId w:val="14"/>
        </w:numPr>
        <w:rPr>
          <w:rFonts w:asciiTheme="minorHAnsi" w:hAnsiTheme="minorHAnsi" w:cstheme="minorHAnsi"/>
          <w:sz w:val="22"/>
          <w:szCs w:val="22"/>
          <w:u w:val="single"/>
        </w:rPr>
      </w:pPr>
      <w:r w:rsidRPr="00631563">
        <w:rPr>
          <w:rFonts w:asciiTheme="minorHAnsi" w:hAnsiTheme="minorHAnsi" w:cstheme="minorHAnsi"/>
          <w:sz w:val="22"/>
          <w:szCs w:val="22"/>
        </w:rPr>
        <w:t xml:space="preserve">Systemets programvare skal anskaffes fra anerkjente og tiltrodde kilder. </w:t>
      </w:r>
      <w:r w:rsidRPr="00631563">
        <w:rPr>
          <w:rFonts w:asciiTheme="minorHAnsi" w:hAnsiTheme="minorHAnsi" w:cstheme="minorHAnsi"/>
          <w:sz w:val="22"/>
          <w:szCs w:val="22"/>
          <w:u w:val="single"/>
        </w:rPr>
        <w:t>Vær oppmerksom på at programvare som helt eller delvis er basert på åpen kildekode, ikke alltid vil kunne tilfredsstille dette kravet.</w:t>
      </w:r>
    </w:p>
    <w:p w14:paraId="78814578" w14:textId="77777777" w:rsidR="007962DE" w:rsidRPr="00631563" w:rsidRDefault="007962DE" w:rsidP="005A7C51">
      <w:pPr>
        <w:pStyle w:val="BodyTextnumbered"/>
        <w:numPr>
          <w:ilvl w:val="0"/>
          <w:numId w:val="14"/>
        </w:numPr>
        <w:rPr>
          <w:rFonts w:asciiTheme="minorHAnsi" w:hAnsiTheme="minorHAnsi" w:cstheme="minorHAnsi"/>
          <w:sz w:val="22"/>
          <w:szCs w:val="22"/>
        </w:rPr>
      </w:pPr>
      <w:r w:rsidRPr="00631563">
        <w:rPr>
          <w:rFonts w:asciiTheme="minorHAnsi" w:hAnsiTheme="minorHAnsi" w:cstheme="minorHAnsi"/>
          <w:sz w:val="22"/>
          <w:szCs w:val="22"/>
        </w:rPr>
        <w:t>Programvarens autentisitet og integritet skal sikres under distribusjon.</w:t>
      </w:r>
    </w:p>
    <w:p w14:paraId="1253145E" w14:textId="77777777" w:rsidR="007962DE" w:rsidRPr="00631563" w:rsidRDefault="007962DE" w:rsidP="005A7C51">
      <w:pPr>
        <w:pStyle w:val="BodyTextnumbered"/>
        <w:numPr>
          <w:ilvl w:val="0"/>
          <w:numId w:val="14"/>
        </w:numPr>
        <w:rPr>
          <w:rFonts w:asciiTheme="minorHAnsi" w:hAnsiTheme="minorHAnsi" w:cstheme="minorHAnsi"/>
          <w:sz w:val="22"/>
          <w:szCs w:val="22"/>
        </w:rPr>
      </w:pPr>
      <w:r w:rsidRPr="00631563">
        <w:rPr>
          <w:rFonts w:asciiTheme="minorHAnsi" w:hAnsiTheme="minorHAnsi" w:cstheme="minorHAnsi"/>
          <w:sz w:val="22"/>
          <w:szCs w:val="22"/>
        </w:rPr>
        <w:t xml:space="preserve">Leverandører av programvarelisenser skal informere kunden om eventuelle sikkerhetshull i programvaren umiddelbart etter at de oppdages. </w:t>
      </w:r>
    </w:p>
    <w:p w14:paraId="184112B9"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56" w:name="_Toc6817748"/>
      <w:bookmarkStart w:id="57" w:name="_Toc40696851"/>
      <w:r w:rsidRPr="00631563">
        <w:rPr>
          <w:rFonts w:asciiTheme="minorHAnsi" w:hAnsiTheme="minorHAnsi" w:cstheme="minorHAnsi"/>
        </w:rPr>
        <w:t>Evaluerte og sertifiserte komponenter</w:t>
      </w:r>
      <w:bookmarkEnd w:id="56"/>
      <w:r w:rsidRPr="00631563">
        <w:rPr>
          <w:rFonts w:asciiTheme="minorHAnsi" w:hAnsiTheme="minorHAnsi" w:cstheme="minorHAnsi"/>
        </w:rPr>
        <w:t xml:space="preserve"> for grunnleggende sikkerhetsfunksjonalitet</w:t>
      </w:r>
      <w:bookmarkEnd w:id="57"/>
    </w:p>
    <w:p w14:paraId="1377FC01" w14:textId="77777777" w:rsidR="007962DE" w:rsidRPr="00631563" w:rsidRDefault="007962DE" w:rsidP="005A7C51">
      <w:pPr>
        <w:pStyle w:val="BodyTextnumbered"/>
        <w:numPr>
          <w:ilvl w:val="0"/>
          <w:numId w:val="15"/>
        </w:numPr>
        <w:rPr>
          <w:rFonts w:asciiTheme="minorHAnsi" w:hAnsiTheme="minorHAnsi" w:cstheme="minorHAnsi"/>
          <w:sz w:val="22"/>
          <w:szCs w:val="22"/>
        </w:rPr>
      </w:pPr>
      <w:r w:rsidRPr="00631563">
        <w:rPr>
          <w:rFonts w:asciiTheme="minorHAnsi" w:hAnsiTheme="minorHAnsi" w:cstheme="minorHAnsi"/>
          <w:sz w:val="22"/>
          <w:szCs w:val="22"/>
        </w:rPr>
        <w:t>Sertifiserte produkter skal, så lenge praktisk mulig, installeres, konfigureres og driftes i henhold til produktenes sikkerhetsdokumentasjon. Vesentlige unntak skal dokumenteres i konseptfasen og er avhengig av godkjenningsmyndighetens aksept.</w:t>
      </w:r>
    </w:p>
    <w:p w14:paraId="7D0B800F"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58" w:name="_Toc6817749"/>
      <w:bookmarkStart w:id="59" w:name="_Toc40696852"/>
      <w:r w:rsidRPr="00631563">
        <w:rPr>
          <w:rFonts w:asciiTheme="minorHAnsi" w:hAnsiTheme="minorHAnsi" w:cstheme="minorHAnsi"/>
        </w:rPr>
        <w:t>Systemutvidelser med integrert sikkerhet</w:t>
      </w:r>
      <w:bookmarkEnd w:id="58"/>
      <w:r w:rsidRPr="00631563">
        <w:rPr>
          <w:rFonts w:asciiTheme="minorHAnsi" w:hAnsiTheme="minorHAnsi" w:cstheme="minorHAnsi"/>
        </w:rPr>
        <w:t xml:space="preserve"> (gjelder også applikasjoner)</w:t>
      </w:r>
      <w:bookmarkEnd w:id="59"/>
    </w:p>
    <w:p w14:paraId="3D3CCD84" w14:textId="77777777" w:rsidR="007962DE" w:rsidRPr="00631563" w:rsidRDefault="007962DE" w:rsidP="005A7C51">
      <w:pPr>
        <w:pStyle w:val="BodyTextnumbered"/>
        <w:numPr>
          <w:ilvl w:val="0"/>
          <w:numId w:val="16"/>
        </w:numPr>
        <w:rPr>
          <w:rFonts w:asciiTheme="minorHAnsi" w:hAnsiTheme="minorHAnsi" w:cstheme="minorHAnsi"/>
          <w:sz w:val="22"/>
          <w:szCs w:val="22"/>
        </w:rPr>
      </w:pPr>
      <w:r w:rsidRPr="00631563">
        <w:rPr>
          <w:rFonts w:asciiTheme="minorHAnsi" w:hAnsiTheme="minorHAnsi" w:cstheme="minorHAnsi"/>
          <w:sz w:val="22"/>
          <w:szCs w:val="22"/>
        </w:rPr>
        <w:t xml:space="preserve">Systemutvidelser som introduserer ny sikkerhetsfunksjonalitet skal gjenbruke og/eller </w:t>
      </w:r>
      <w:proofErr w:type="gramStart"/>
      <w:r w:rsidRPr="00631563">
        <w:rPr>
          <w:rFonts w:asciiTheme="minorHAnsi" w:hAnsiTheme="minorHAnsi" w:cstheme="minorHAnsi"/>
          <w:sz w:val="22"/>
          <w:szCs w:val="22"/>
        </w:rPr>
        <w:t>integrere</w:t>
      </w:r>
      <w:proofErr w:type="gramEnd"/>
      <w:r w:rsidRPr="00631563">
        <w:rPr>
          <w:rFonts w:asciiTheme="minorHAnsi" w:hAnsiTheme="minorHAnsi" w:cstheme="minorHAnsi"/>
          <w:sz w:val="22"/>
          <w:szCs w:val="22"/>
        </w:rPr>
        <w:t xml:space="preserve"> godt med eksisterende sikkerhetsfunksjonalitet, f.eks. slik at brukere bare behøver å logge inn én gang per sesjon.</w:t>
      </w:r>
    </w:p>
    <w:p w14:paraId="60A5036A" w14:textId="77777777" w:rsidR="007962DE" w:rsidRPr="00631563" w:rsidRDefault="007962DE" w:rsidP="005A7C51">
      <w:pPr>
        <w:pStyle w:val="BodyTextnumbered"/>
        <w:numPr>
          <w:ilvl w:val="0"/>
          <w:numId w:val="16"/>
        </w:numPr>
        <w:rPr>
          <w:rFonts w:asciiTheme="minorHAnsi" w:hAnsiTheme="minorHAnsi" w:cstheme="minorHAnsi"/>
          <w:sz w:val="22"/>
          <w:szCs w:val="22"/>
        </w:rPr>
      </w:pPr>
      <w:r w:rsidRPr="00631563">
        <w:rPr>
          <w:rFonts w:asciiTheme="minorHAnsi" w:hAnsiTheme="minorHAnsi" w:cstheme="minorHAnsi"/>
          <w:sz w:val="22"/>
          <w:szCs w:val="22"/>
        </w:rPr>
        <w:t xml:space="preserve">Sikkerhetsfunksjonalitet skal </w:t>
      </w:r>
      <w:proofErr w:type="gramStart"/>
      <w:r w:rsidRPr="00631563">
        <w:rPr>
          <w:rFonts w:asciiTheme="minorHAnsi" w:hAnsiTheme="minorHAnsi" w:cstheme="minorHAnsi"/>
          <w:sz w:val="22"/>
          <w:szCs w:val="22"/>
        </w:rPr>
        <w:t>implementeres</w:t>
      </w:r>
      <w:proofErr w:type="gramEnd"/>
      <w:r w:rsidRPr="00631563">
        <w:rPr>
          <w:rFonts w:asciiTheme="minorHAnsi" w:hAnsiTheme="minorHAnsi" w:cstheme="minorHAnsi"/>
          <w:sz w:val="22"/>
          <w:szCs w:val="22"/>
        </w:rPr>
        <w:t xml:space="preserve"> i systemkomponenter, ikke i programmer som kjører i brukerens sikkerhetskontekst.</w:t>
      </w:r>
    </w:p>
    <w:p w14:paraId="3580D7C5" w14:textId="77777777" w:rsidR="007962DE" w:rsidRPr="00631563" w:rsidRDefault="007962DE" w:rsidP="007962DE">
      <w:pPr>
        <w:pStyle w:val="Overskrift3"/>
        <w:numPr>
          <w:ilvl w:val="2"/>
          <w:numId w:val="1"/>
        </w:numPr>
        <w:tabs>
          <w:tab w:val="num" w:pos="454"/>
          <w:tab w:val="num" w:pos="851"/>
        </w:tabs>
        <w:spacing w:before="120" w:after="0"/>
        <w:ind w:left="851" w:hanging="851"/>
        <w:rPr>
          <w:rFonts w:asciiTheme="minorHAnsi" w:hAnsiTheme="minorHAnsi" w:cstheme="minorHAnsi"/>
        </w:rPr>
      </w:pPr>
      <w:bookmarkStart w:id="60" w:name="_Toc6817750"/>
      <w:bookmarkStart w:id="61" w:name="_Ref160004868"/>
      <w:bookmarkStart w:id="62" w:name="_Ref160006258"/>
      <w:bookmarkStart w:id="63" w:name="_Toc40696853"/>
      <w:r w:rsidRPr="00631563">
        <w:rPr>
          <w:rFonts w:asciiTheme="minorHAnsi" w:hAnsiTheme="minorHAnsi" w:cstheme="minorHAnsi"/>
        </w:rPr>
        <w:t>Applikasjoner</w:t>
      </w:r>
      <w:bookmarkEnd w:id="60"/>
      <w:bookmarkEnd w:id="61"/>
      <w:bookmarkEnd w:id="62"/>
      <w:bookmarkEnd w:id="63"/>
    </w:p>
    <w:p w14:paraId="2AE26760" w14:textId="77777777" w:rsidR="007962DE" w:rsidRPr="00631563" w:rsidRDefault="007962DE" w:rsidP="005A7C51">
      <w:pPr>
        <w:pStyle w:val="BodyTextnumbered"/>
        <w:numPr>
          <w:ilvl w:val="0"/>
          <w:numId w:val="17"/>
        </w:numPr>
        <w:rPr>
          <w:rFonts w:asciiTheme="minorHAnsi" w:hAnsiTheme="minorHAnsi" w:cstheme="minorHAnsi"/>
          <w:sz w:val="22"/>
          <w:szCs w:val="22"/>
        </w:rPr>
      </w:pPr>
      <w:r w:rsidRPr="00631563">
        <w:rPr>
          <w:rFonts w:asciiTheme="minorHAnsi" w:hAnsiTheme="minorHAnsi" w:cstheme="minorHAnsi"/>
          <w:sz w:val="22"/>
          <w:szCs w:val="22"/>
        </w:rPr>
        <w:t>Applikasjoner som kjører i brukers kontekst, skal foretrekkes fremfor applikasjoner som kjører i kontekst av en maskinkonto.</w:t>
      </w:r>
    </w:p>
    <w:p w14:paraId="4AA49A4D" w14:textId="77777777" w:rsidR="007962DE" w:rsidRPr="00631563" w:rsidRDefault="007962DE" w:rsidP="005A7C51">
      <w:pPr>
        <w:pStyle w:val="BodyTextnumbered"/>
        <w:numPr>
          <w:ilvl w:val="0"/>
          <w:numId w:val="17"/>
        </w:numPr>
        <w:rPr>
          <w:rFonts w:asciiTheme="minorHAnsi" w:hAnsiTheme="minorHAnsi" w:cstheme="minorHAnsi"/>
          <w:sz w:val="22"/>
          <w:szCs w:val="22"/>
        </w:rPr>
      </w:pPr>
      <w:r w:rsidRPr="00631563">
        <w:rPr>
          <w:rFonts w:asciiTheme="minorHAnsi" w:hAnsiTheme="minorHAnsi" w:cstheme="minorHAnsi"/>
          <w:sz w:val="22"/>
          <w:szCs w:val="22"/>
        </w:rPr>
        <w:t>Applikasjoner skal bruke det aktuelle operativsystemets mekanismer for beskyttelse mot sårbarhetsutnyttelser.</w:t>
      </w:r>
    </w:p>
    <w:p w14:paraId="27C0604E" w14:textId="77777777" w:rsidR="007962DE" w:rsidRPr="00631563" w:rsidRDefault="007962DE" w:rsidP="005A7C51">
      <w:pPr>
        <w:pStyle w:val="BodyTextnumbered"/>
        <w:numPr>
          <w:ilvl w:val="0"/>
          <w:numId w:val="17"/>
        </w:numPr>
        <w:rPr>
          <w:rFonts w:asciiTheme="minorHAnsi" w:hAnsiTheme="minorHAnsi" w:cstheme="minorHAnsi"/>
          <w:sz w:val="22"/>
          <w:szCs w:val="22"/>
        </w:rPr>
      </w:pPr>
      <w:r w:rsidRPr="00631563">
        <w:rPr>
          <w:rFonts w:asciiTheme="minorHAnsi" w:hAnsiTheme="minorHAnsi" w:cstheme="minorHAnsi"/>
          <w:sz w:val="22"/>
          <w:szCs w:val="22"/>
        </w:rPr>
        <w:t>Applikasjoner skal kunne kjøre på et operativsystem herdet etter beste praksis. Applikasjoner som er 64-bit skal foretrekkes.</w:t>
      </w:r>
    </w:p>
    <w:p w14:paraId="1A3B4C22" w14:textId="77777777" w:rsidR="007962DE" w:rsidRPr="00631563" w:rsidRDefault="007962DE" w:rsidP="007962DE">
      <w:pPr>
        <w:pStyle w:val="BodyTextnumbered"/>
        <w:rPr>
          <w:rFonts w:asciiTheme="minorHAnsi" w:hAnsiTheme="minorHAnsi" w:cstheme="minorHAnsi"/>
          <w:sz w:val="20"/>
        </w:rPr>
      </w:pPr>
    </w:p>
    <w:p w14:paraId="6FE465E0"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64" w:name="_Toc40696854"/>
      <w:r w:rsidRPr="00631563">
        <w:rPr>
          <w:rFonts w:asciiTheme="minorHAnsi" w:hAnsiTheme="minorHAnsi" w:cstheme="minorHAnsi"/>
        </w:rPr>
        <w:t>Kompatibilitet og interoperabilitet</w:t>
      </w:r>
      <w:bookmarkEnd w:id="64"/>
    </w:p>
    <w:p w14:paraId="2825450D" w14:textId="77777777" w:rsidR="007962DE" w:rsidRPr="00631563" w:rsidRDefault="007962DE" w:rsidP="007962DE">
      <w:pPr>
        <w:spacing w:before="120" w:after="120"/>
        <w:rPr>
          <w:rFonts w:cstheme="minorHAnsi"/>
        </w:rPr>
      </w:pPr>
      <w:r w:rsidRPr="00631563">
        <w:rPr>
          <w:rFonts w:cstheme="minorHAnsi"/>
        </w:rPr>
        <w:t xml:space="preserve">Hovedplattformen i Forsvarssektoren er pr. i dag i hovedsak bygget opp av komponenter fra rettighetshaveren Microsoft. Dette både når det gjelder klient- og serverteknologi, gruppevare og en del klientapplikasjoner, samt administrasjon av disse. For Forsvarsmateriell er stordriftsfordeler på tvers av plattformene særdeles viktig. Både for å sikre gevinstuttak samt gjenbruk av kompetanse og løsninger. Derfor vil det være av stor betydning at de funksjonsområder som dekkes av eksisterende programvare, gir synergier når det gjelder opplæring og drift. </w:t>
      </w:r>
    </w:p>
    <w:p w14:paraId="38D6D52C"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65" w:name="_Toc40696855"/>
      <w:r w:rsidRPr="00631563">
        <w:rPr>
          <w:rFonts w:asciiTheme="minorHAnsi" w:hAnsiTheme="minorHAnsi" w:cstheme="minorHAnsi"/>
        </w:rPr>
        <w:lastRenderedPageBreak/>
        <w:t>Konfigurasjonskontroll</w:t>
      </w:r>
      <w:bookmarkEnd w:id="65"/>
      <w:r w:rsidRPr="00631563">
        <w:rPr>
          <w:rFonts w:asciiTheme="minorHAnsi" w:hAnsiTheme="minorHAnsi" w:cstheme="minorHAnsi"/>
        </w:rPr>
        <w:t xml:space="preserve"> </w:t>
      </w:r>
    </w:p>
    <w:p w14:paraId="24BCBD79" w14:textId="77777777" w:rsidR="007962DE" w:rsidRPr="00631563" w:rsidRDefault="007962DE" w:rsidP="007962DE">
      <w:pPr>
        <w:rPr>
          <w:rFonts w:cstheme="minorHAnsi"/>
        </w:rPr>
      </w:pPr>
      <w:r w:rsidRPr="00631563">
        <w:rPr>
          <w:rFonts w:cstheme="minorHAnsi"/>
        </w:rPr>
        <w:t xml:space="preserve">Viktige prinsipper for hovedplattformen er sentral drift, standardisering, automatiserte løsninger og nøytrale klienter. Prinsippene bidrar til en kosteffektiv drift med en høy grad av konfigurasjonskontroll. For nærmere beskrivelse av Forsvarets sikre IKT-plattformer vises det til bilag 3 til dette dokument (Beskrivelse av </w:t>
      </w:r>
      <w:proofErr w:type="spellStart"/>
      <w:r w:rsidRPr="00631563">
        <w:rPr>
          <w:rFonts w:cstheme="minorHAnsi"/>
        </w:rPr>
        <w:t>FISBasis</w:t>
      </w:r>
      <w:proofErr w:type="spellEnd"/>
      <w:r w:rsidRPr="00631563">
        <w:rPr>
          <w:rFonts w:cstheme="minorHAnsi"/>
        </w:rPr>
        <w:t xml:space="preserve"> B/U).</w:t>
      </w:r>
    </w:p>
    <w:p w14:paraId="77BD7F2E" w14:textId="77777777" w:rsidR="007962DE" w:rsidRPr="00631563" w:rsidRDefault="007962DE" w:rsidP="007962DE">
      <w:pPr>
        <w:rPr>
          <w:rFonts w:cstheme="minorHAnsi"/>
          <w:sz w:val="20"/>
        </w:rPr>
      </w:pPr>
    </w:p>
    <w:p w14:paraId="3BC4F8B4" w14:textId="77777777" w:rsidR="007962DE" w:rsidRPr="00631563" w:rsidRDefault="007962DE" w:rsidP="007962DE">
      <w:pPr>
        <w:pStyle w:val="Overskrift2"/>
        <w:numPr>
          <w:ilvl w:val="1"/>
          <w:numId w:val="1"/>
        </w:numPr>
        <w:tabs>
          <w:tab w:val="num" w:pos="454"/>
          <w:tab w:val="num" w:pos="578"/>
        </w:tabs>
        <w:spacing w:before="120" w:after="0"/>
        <w:ind w:left="578" w:hanging="578"/>
        <w:rPr>
          <w:rFonts w:asciiTheme="minorHAnsi" w:hAnsiTheme="minorHAnsi" w:cstheme="minorHAnsi"/>
        </w:rPr>
      </w:pPr>
      <w:bookmarkStart w:id="66" w:name="_Toc40696856"/>
      <w:r w:rsidRPr="00631563">
        <w:rPr>
          <w:rFonts w:asciiTheme="minorHAnsi" w:hAnsiTheme="minorHAnsi" w:cstheme="minorHAnsi"/>
        </w:rPr>
        <w:t>Bestillingsreferanse (Innkjøpsordre)</w:t>
      </w:r>
      <w:bookmarkEnd w:id="66"/>
    </w:p>
    <w:p w14:paraId="0E85E7F0" w14:textId="77777777" w:rsidR="007962DE" w:rsidRPr="00631563" w:rsidRDefault="007962DE" w:rsidP="007962DE">
      <w:pPr>
        <w:pStyle w:val="Brdtekstpaaflgende"/>
        <w:rPr>
          <w:rFonts w:asciiTheme="minorHAnsi" w:hAnsiTheme="minorHAnsi" w:cstheme="minorHAnsi"/>
          <w:sz w:val="22"/>
          <w:szCs w:val="22"/>
        </w:rPr>
      </w:pPr>
      <w:r w:rsidRPr="00631563">
        <w:rPr>
          <w:rFonts w:asciiTheme="minorHAnsi" w:hAnsiTheme="minorHAnsi" w:cstheme="minorHAnsi"/>
          <w:sz w:val="22"/>
          <w:szCs w:val="22"/>
        </w:rPr>
        <w:t xml:space="preserve">Leverandøren skal tilrettelegge slik at kundens bestillingsreferanse (Innkjøpsordrenummer) følger bestillingen, og blir benyttet ved utsendelse av lisensbevis samt ved meldinger om fornyelse/oppgradering av lisensene. </w:t>
      </w:r>
    </w:p>
    <w:p w14:paraId="421F8DCC" w14:textId="77777777" w:rsidR="007962DE" w:rsidRPr="00631563" w:rsidRDefault="007962DE" w:rsidP="007962DE">
      <w:pPr>
        <w:pStyle w:val="Overskrift2"/>
        <w:rPr>
          <w:rFonts w:asciiTheme="minorHAnsi" w:hAnsiTheme="minorHAnsi" w:cstheme="minorHAnsi"/>
        </w:rPr>
      </w:pPr>
      <w:r w:rsidRPr="00631563">
        <w:rPr>
          <w:rFonts w:asciiTheme="minorHAnsi" w:hAnsiTheme="minorHAnsi" w:cstheme="minorHAnsi"/>
        </w:rPr>
        <w:t xml:space="preserve">Avtalens punkt 2.1.2 </w:t>
      </w:r>
      <w:bookmarkStart w:id="67" w:name="_Toc421110365"/>
      <w:r w:rsidRPr="00631563">
        <w:rPr>
          <w:rFonts w:asciiTheme="minorHAnsi" w:hAnsiTheme="minorHAnsi" w:cstheme="minorHAnsi"/>
        </w:rPr>
        <w:t>Tilpasninger og installasjon mv</w:t>
      </w:r>
      <w:bookmarkEnd w:id="67"/>
      <w:r w:rsidRPr="00631563">
        <w:rPr>
          <w:rFonts w:asciiTheme="minorHAnsi" w:hAnsiTheme="minorHAnsi" w:cstheme="minorHAnsi"/>
        </w:rPr>
        <w:t xml:space="preserve">. </w:t>
      </w:r>
    </w:p>
    <w:p w14:paraId="4F8F9A02" w14:textId="77777777" w:rsidR="007962DE" w:rsidRPr="00631563" w:rsidRDefault="007962DE" w:rsidP="007962DE">
      <w:pPr>
        <w:rPr>
          <w:rFonts w:cstheme="minorHAnsi"/>
        </w:rPr>
      </w:pPr>
      <w:r w:rsidRPr="00631563">
        <w:rPr>
          <w:rFonts w:cstheme="minorHAnsi"/>
        </w:rPr>
        <w:t>Dersom Leverandøren skal ha ansvar for å utføre kundetilpasninger, installasjon eller andre oppgaver som skal utføres etter at utstyr og programvare er overlevert eller gjort tilgjengelig for Kunden, skal dette fremkomme her.</w:t>
      </w:r>
      <w:r w:rsidRPr="00631563">
        <w:rPr>
          <w:rFonts w:cstheme="minorHAnsi"/>
        </w:rPr>
        <w:br/>
      </w:r>
    </w:p>
    <w:p w14:paraId="531422D4" w14:textId="77777777" w:rsidR="007962DE" w:rsidRPr="00631563" w:rsidRDefault="007962DE" w:rsidP="007962DE">
      <w:pPr>
        <w:pStyle w:val="Overskrift2"/>
        <w:rPr>
          <w:rFonts w:asciiTheme="minorHAnsi" w:hAnsiTheme="minorHAnsi" w:cstheme="minorHAnsi"/>
        </w:rPr>
      </w:pPr>
      <w:r w:rsidRPr="00631563">
        <w:rPr>
          <w:rFonts w:asciiTheme="minorHAnsi" w:hAnsiTheme="minorHAnsi" w:cstheme="minorHAnsi"/>
        </w:rPr>
        <w:t>Avtalens punkt 2.1.4</w:t>
      </w:r>
      <w:r w:rsidRPr="00631563">
        <w:rPr>
          <w:rFonts w:asciiTheme="minorHAnsi" w:hAnsiTheme="minorHAnsi" w:cstheme="minorHAnsi"/>
          <w:color w:val="FF0000"/>
        </w:rPr>
        <w:t xml:space="preserve"> </w:t>
      </w:r>
      <w:bookmarkStart w:id="68" w:name="_Toc421110367"/>
      <w:r w:rsidRPr="00631563">
        <w:rPr>
          <w:rFonts w:asciiTheme="minorHAnsi" w:hAnsiTheme="minorHAnsi" w:cstheme="minorHAnsi"/>
        </w:rPr>
        <w:t>Dokumentasjon og opplæring</w:t>
      </w:r>
      <w:bookmarkEnd w:id="68"/>
    </w:p>
    <w:p w14:paraId="468912A1" w14:textId="77777777" w:rsidR="007962DE" w:rsidRPr="00631563" w:rsidRDefault="007962DE" w:rsidP="007962DE">
      <w:pPr>
        <w:rPr>
          <w:rFonts w:cstheme="minorHAnsi"/>
          <w:szCs w:val="22"/>
        </w:rPr>
      </w:pPr>
      <w:r w:rsidRPr="00631563">
        <w:rPr>
          <w:rFonts w:cstheme="minorHAnsi"/>
          <w:szCs w:val="22"/>
        </w:rPr>
        <w:t xml:space="preserve">Eksempler på dokumentasjon som kan kreves og krav som kan stilles til dokumentasjonen: </w:t>
      </w:r>
    </w:p>
    <w:p w14:paraId="139C8EBF" w14:textId="77777777" w:rsidR="007962DE" w:rsidRPr="00631563" w:rsidRDefault="007962DE" w:rsidP="007962DE">
      <w:pPr>
        <w:rPr>
          <w:rFonts w:cstheme="minorHAnsi"/>
          <w:szCs w:val="22"/>
        </w:rPr>
      </w:pPr>
    </w:p>
    <w:p w14:paraId="781CEA35" w14:textId="77777777" w:rsidR="007962DE" w:rsidRPr="00631563" w:rsidRDefault="007962DE" w:rsidP="007962DE">
      <w:pPr>
        <w:pStyle w:val="nummerertliste1"/>
        <w:rPr>
          <w:rFonts w:asciiTheme="minorHAnsi" w:hAnsiTheme="minorHAnsi" w:cstheme="minorHAnsi"/>
        </w:rPr>
      </w:pPr>
      <w:r w:rsidRPr="00631563">
        <w:rPr>
          <w:rFonts w:asciiTheme="minorHAnsi" w:hAnsiTheme="minorHAnsi" w:cstheme="minorHAnsi"/>
        </w:rPr>
        <w:t>Teknisk dokumentasjon</w:t>
      </w:r>
    </w:p>
    <w:p w14:paraId="0851F5A2" w14:textId="77777777" w:rsidR="007962DE" w:rsidRPr="00631563" w:rsidRDefault="007962DE" w:rsidP="007962DE">
      <w:pPr>
        <w:pStyle w:val="nummerertliste1"/>
        <w:rPr>
          <w:rFonts w:asciiTheme="minorHAnsi" w:hAnsiTheme="minorHAnsi" w:cstheme="minorHAnsi"/>
        </w:rPr>
      </w:pPr>
      <w:r w:rsidRPr="00631563">
        <w:rPr>
          <w:rFonts w:asciiTheme="minorHAnsi" w:hAnsiTheme="minorHAnsi" w:cstheme="minorHAnsi"/>
        </w:rPr>
        <w:t>Brukerdokumentasjon</w:t>
      </w:r>
    </w:p>
    <w:p w14:paraId="03CB6C80" w14:textId="2CB70CFD" w:rsidR="001566BB" w:rsidRPr="00631563" w:rsidRDefault="001566BB" w:rsidP="001566BB">
      <w:pPr>
        <w:rPr>
          <w:rFonts w:cstheme="minorHAnsi"/>
          <w:lang w:eastAsia="nb-NO"/>
        </w:rPr>
      </w:pPr>
      <w:r w:rsidRPr="00631563">
        <w:rPr>
          <w:rFonts w:cstheme="minorHAnsi"/>
        </w:rPr>
        <w:br w:type="page"/>
      </w:r>
    </w:p>
    <w:p w14:paraId="2E0E17D5" w14:textId="77777777" w:rsidR="001566BB" w:rsidRPr="00631563" w:rsidRDefault="001566BB" w:rsidP="343E5A73">
      <w:pPr>
        <w:pStyle w:val="Overskrift1"/>
        <w:rPr>
          <w:rFonts w:asciiTheme="minorHAnsi" w:hAnsiTheme="minorHAnsi" w:cstheme="minorBidi"/>
        </w:rPr>
      </w:pPr>
      <w:bookmarkStart w:id="69" w:name="_Toc117691757"/>
      <w:bookmarkStart w:id="70" w:name="_Toc168666351"/>
      <w:r w:rsidRPr="343E5A73">
        <w:rPr>
          <w:rFonts w:asciiTheme="minorHAnsi" w:hAnsiTheme="minorHAnsi" w:cstheme="minorBidi"/>
        </w:rPr>
        <w:lastRenderedPageBreak/>
        <w:t>Bilag 2: Leverandørens beskrivelse av leveransen</w:t>
      </w:r>
      <w:bookmarkEnd w:id="69"/>
      <w:bookmarkEnd w:id="70"/>
    </w:p>
    <w:p w14:paraId="49B34D67" w14:textId="47D892D7" w:rsidR="00CE1D57" w:rsidRPr="00631563" w:rsidRDefault="001566BB" w:rsidP="343E5A73">
      <w:pPr>
        <w:rPr>
          <w:i/>
          <w:iCs/>
        </w:rPr>
      </w:pPr>
      <w:r w:rsidRPr="343E5A73">
        <w:rPr>
          <w:i/>
          <w:iCs/>
        </w:rPr>
        <w:t>Bilaget skal fylles ut av leverandøren.</w:t>
      </w:r>
    </w:p>
    <w:tbl>
      <w:tblPr>
        <w:tblStyle w:val="Tabellrutenett"/>
        <w:tblW w:w="8776" w:type="dxa"/>
        <w:tblLayout w:type="fixed"/>
        <w:tblLook w:val="06A0" w:firstRow="1" w:lastRow="0" w:firstColumn="1" w:lastColumn="0" w:noHBand="1" w:noVBand="1"/>
      </w:tblPr>
      <w:tblGrid>
        <w:gridCol w:w="6645"/>
        <w:gridCol w:w="2131"/>
      </w:tblGrid>
      <w:tr w:rsidR="19B93E61" w14:paraId="1B54CFC8" w14:textId="77777777" w:rsidTr="343E5A73">
        <w:trPr>
          <w:trHeight w:val="420"/>
        </w:trPr>
        <w:tc>
          <w:tcPr>
            <w:tcW w:w="6645" w:type="dxa"/>
          </w:tcPr>
          <w:p w14:paraId="0AD93764" w14:textId="74F0F5EE" w:rsidR="7FF48173" w:rsidRDefault="059D3F29" w:rsidP="343E5A73">
            <w:pPr>
              <w:spacing w:line="259" w:lineRule="auto"/>
              <w:rPr>
                <w:rFonts w:asciiTheme="minorHAnsi" w:eastAsiaTheme="minorEastAsia" w:hAnsiTheme="minorHAnsi" w:cstheme="minorBidi"/>
                <w:b/>
                <w:bCs/>
              </w:rPr>
            </w:pPr>
            <w:r w:rsidRPr="343E5A73">
              <w:rPr>
                <w:rFonts w:asciiTheme="minorHAnsi" w:eastAsiaTheme="minorEastAsia" w:hAnsiTheme="minorHAnsi" w:cstheme="minorBidi"/>
                <w:b/>
                <w:bCs/>
              </w:rPr>
              <w:t>Oversikt Krav:</w:t>
            </w:r>
          </w:p>
        </w:tc>
        <w:tc>
          <w:tcPr>
            <w:tcW w:w="2131" w:type="dxa"/>
          </w:tcPr>
          <w:p w14:paraId="1A6EC0D9" w14:textId="6FDD722A" w:rsidR="7FF48173" w:rsidRDefault="789AEA49" w:rsidP="343E5A73">
            <w:pPr>
              <w:jc w:val="center"/>
              <w:rPr>
                <w:rFonts w:asciiTheme="minorHAnsi" w:eastAsiaTheme="minorEastAsia" w:hAnsiTheme="minorHAnsi" w:cstheme="minorBidi"/>
                <w:b/>
                <w:bCs/>
              </w:rPr>
            </w:pPr>
            <w:r w:rsidRPr="343E5A73">
              <w:rPr>
                <w:rFonts w:asciiTheme="minorHAnsi" w:eastAsiaTheme="minorEastAsia" w:hAnsiTheme="minorHAnsi" w:cstheme="minorBidi"/>
                <w:b/>
                <w:bCs/>
              </w:rPr>
              <w:t>Ja/Nei</w:t>
            </w:r>
          </w:p>
        </w:tc>
      </w:tr>
      <w:tr w:rsidR="19B93E61" w14:paraId="2620EA48" w14:textId="77777777" w:rsidTr="343E5A73">
        <w:trPr>
          <w:trHeight w:val="300"/>
        </w:trPr>
        <w:tc>
          <w:tcPr>
            <w:tcW w:w="6645" w:type="dxa"/>
          </w:tcPr>
          <w:p w14:paraId="544FB843" w14:textId="01EC0918"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w:t>
            </w:r>
            <w:r w:rsidRPr="343E5A73">
              <w:rPr>
                <w:rFonts w:asciiTheme="minorHAnsi" w:hAnsiTheme="minorHAnsi" w:cstheme="minorBidi"/>
                <w:i/>
                <w:iCs/>
              </w:rPr>
              <w:t xml:space="preserve"> </w:t>
            </w:r>
            <w:r w:rsidRPr="343E5A73">
              <w:rPr>
                <w:rFonts w:asciiTheme="minorHAnsi" w:hAnsiTheme="minorHAnsi" w:cstheme="minorBidi"/>
              </w:rPr>
              <w:t xml:space="preserve">Programvarepakken </w:t>
            </w:r>
            <w:r w:rsidRPr="343E5A73">
              <w:rPr>
                <w:rFonts w:asciiTheme="minorHAnsi" w:hAnsiTheme="minorHAnsi" w:cstheme="minorBidi"/>
                <w:b/>
                <w:bCs/>
              </w:rPr>
              <w:t>skal</w:t>
            </w:r>
            <w:r w:rsidRPr="343E5A73">
              <w:rPr>
                <w:rFonts w:asciiTheme="minorHAnsi" w:hAnsiTheme="minorHAnsi" w:cstheme="minorBidi"/>
              </w:rPr>
              <w:t xml:space="preserve"> ha mulighet for integrasjon med dokument management systemer, DMS (Kunden benytter i dag </w:t>
            </w:r>
            <w:proofErr w:type="spellStart"/>
            <w:r w:rsidRPr="343E5A73">
              <w:rPr>
                <w:rFonts w:asciiTheme="minorHAnsi" w:hAnsiTheme="minorHAnsi" w:cstheme="minorBidi"/>
              </w:rPr>
              <w:t>Doculive</w:t>
            </w:r>
            <w:proofErr w:type="spellEnd"/>
            <w:r w:rsidRPr="343E5A73">
              <w:rPr>
                <w:rFonts w:asciiTheme="minorHAnsi" w:hAnsiTheme="minorHAnsi" w:cstheme="minorBidi"/>
              </w:rPr>
              <w:t xml:space="preserve"> som DMS) og SAP.</w:t>
            </w:r>
          </w:p>
        </w:tc>
        <w:tc>
          <w:tcPr>
            <w:tcW w:w="2131" w:type="dxa"/>
          </w:tcPr>
          <w:p w14:paraId="7873D373" w14:textId="3532718B" w:rsidR="19B93E61" w:rsidRDefault="19B93E61" w:rsidP="343E5A73">
            <w:pPr>
              <w:jc w:val="center"/>
              <w:rPr>
                <w:rFonts w:asciiTheme="minorHAnsi" w:eastAsiaTheme="minorEastAsia" w:hAnsiTheme="minorHAnsi" w:cstheme="minorBidi"/>
              </w:rPr>
            </w:pPr>
          </w:p>
        </w:tc>
      </w:tr>
      <w:tr w:rsidR="19B93E61" w14:paraId="366CC116" w14:textId="77777777" w:rsidTr="343E5A73">
        <w:trPr>
          <w:trHeight w:val="300"/>
        </w:trPr>
        <w:tc>
          <w:tcPr>
            <w:tcW w:w="6645" w:type="dxa"/>
          </w:tcPr>
          <w:p w14:paraId="6D514482" w14:textId="07ACBB80" w:rsidR="19B93E61" w:rsidRDefault="059D3F29" w:rsidP="343E5A73">
            <w:pPr>
              <w:pStyle w:val="Sprsml"/>
              <w:numPr>
                <w:ilvl w:val="0"/>
                <w:numId w:val="0"/>
              </w:numPr>
              <w:rPr>
                <w:rFonts w:asciiTheme="minorHAnsi" w:hAnsiTheme="minorHAnsi" w:cstheme="minorBidi"/>
              </w:rPr>
            </w:pPr>
            <w:r w:rsidRPr="343E5A73">
              <w:rPr>
                <w:rFonts w:asciiTheme="minorHAnsi" w:eastAsiaTheme="minorEastAsia" w:hAnsiTheme="minorHAnsi" w:cstheme="minorBidi"/>
                <w:b/>
                <w:bCs/>
                <w:i/>
                <w:iCs/>
              </w:rPr>
              <w:t>Krav 2:</w:t>
            </w:r>
            <w:r w:rsidRPr="343E5A73">
              <w:rPr>
                <w:rFonts w:asciiTheme="minorHAnsi" w:eastAsiaTheme="minorEastAsia" w:hAnsiTheme="minorHAnsi" w:cstheme="minorBidi"/>
                <w:i/>
                <w:iCs/>
              </w:rPr>
              <w:t xml:space="preserve"> </w:t>
            </w:r>
            <w:r w:rsidRPr="343E5A73">
              <w:rPr>
                <w:rFonts w:asciiTheme="minorHAnsi" w:hAnsiTheme="minorHAnsi" w:cstheme="minorBidi"/>
              </w:rPr>
              <w:t xml:space="preserve">Verktøyene </w:t>
            </w:r>
            <w:r w:rsidRPr="343E5A73">
              <w:rPr>
                <w:rFonts w:asciiTheme="minorHAnsi" w:hAnsiTheme="minorHAnsi" w:cstheme="minorBidi"/>
                <w:b/>
                <w:bCs/>
              </w:rPr>
              <w:t xml:space="preserve">skal </w:t>
            </w:r>
            <w:r w:rsidRPr="343E5A73">
              <w:rPr>
                <w:rFonts w:asciiTheme="minorHAnsi" w:hAnsiTheme="minorHAnsi" w:cstheme="minorBidi"/>
              </w:rPr>
              <w:t>ha funksjoner for ressurs- og kapasitetsplanlegging, arbeidsflyt og parallellprioritering samt tids- og milepælsplanlegging.</w:t>
            </w:r>
          </w:p>
        </w:tc>
        <w:tc>
          <w:tcPr>
            <w:tcW w:w="2131" w:type="dxa"/>
          </w:tcPr>
          <w:p w14:paraId="40EF4DAC" w14:textId="60C046A8" w:rsidR="19B93E61" w:rsidRDefault="19B93E61" w:rsidP="343E5A73">
            <w:pPr>
              <w:jc w:val="center"/>
              <w:rPr>
                <w:rFonts w:asciiTheme="minorHAnsi" w:eastAsiaTheme="minorEastAsia" w:hAnsiTheme="minorHAnsi" w:cstheme="minorBidi"/>
              </w:rPr>
            </w:pPr>
          </w:p>
        </w:tc>
      </w:tr>
      <w:tr w:rsidR="19B93E61" w14:paraId="2CDFCB79" w14:textId="77777777" w:rsidTr="343E5A73">
        <w:trPr>
          <w:trHeight w:val="300"/>
        </w:trPr>
        <w:tc>
          <w:tcPr>
            <w:tcW w:w="6645" w:type="dxa"/>
          </w:tcPr>
          <w:p w14:paraId="7B3B46AD" w14:textId="2BF8B39A"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3:</w:t>
            </w:r>
            <w:r w:rsidRPr="343E5A73">
              <w:rPr>
                <w:rFonts w:asciiTheme="minorHAnsi" w:hAnsiTheme="minorHAnsi" w:cstheme="minorBidi"/>
              </w:rPr>
              <w:t xml:space="preserve"> Verktøyene </w:t>
            </w:r>
            <w:r w:rsidRPr="343E5A73">
              <w:rPr>
                <w:rFonts w:asciiTheme="minorHAnsi" w:hAnsiTheme="minorHAnsi" w:cstheme="minorBidi"/>
                <w:b/>
                <w:bCs/>
              </w:rPr>
              <w:t>skal</w:t>
            </w:r>
            <w:r w:rsidRPr="343E5A73">
              <w:rPr>
                <w:rFonts w:asciiTheme="minorHAnsi" w:hAnsiTheme="minorHAnsi" w:cstheme="minorBidi"/>
              </w:rPr>
              <w:t xml:space="preserve"> fungere enkeltstående, og sammen med hverandre.</w:t>
            </w:r>
          </w:p>
        </w:tc>
        <w:tc>
          <w:tcPr>
            <w:tcW w:w="2131" w:type="dxa"/>
          </w:tcPr>
          <w:p w14:paraId="2F71EB29" w14:textId="60C046A8" w:rsidR="19B93E61" w:rsidRDefault="19B93E61" w:rsidP="343E5A73">
            <w:pPr>
              <w:jc w:val="center"/>
              <w:rPr>
                <w:rFonts w:asciiTheme="minorHAnsi" w:eastAsiaTheme="minorEastAsia" w:hAnsiTheme="minorHAnsi" w:cstheme="minorBidi"/>
              </w:rPr>
            </w:pPr>
          </w:p>
        </w:tc>
      </w:tr>
      <w:tr w:rsidR="19B93E61" w14:paraId="14F3431D" w14:textId="77777777" w:rsidTr="343E5A73">
        <w:trPr>
          <w:trHeight w:val="300"/>
        </w:trPr>
        <w:tc>
          <w:tcPr>
            <w:tcW w:w="6645" w:type="dxa"/>
          </w:tcPr>
          <w:p w14:paraId="205D94E8" w14:textId="1E587B48"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4:</w:t>
            </w:r>
            <w:r w:rsidRPr="343E5A73">
              <w:rPr>
                <w:rFonts w:asciiTheme="minorHAnsi" w:hAnsiTheme="minorHAnsi" w:cstheme="minorBidi"/>
              </w:rPr>
              <w:t xml:space="preserve"> Programvaren </w:t>
            </w:r>
            <w:r w:rsidRPr="343E5A73">
              <w:rPr>
                <w:rFonts w:asciiTheme="minorHAnsi" w:hAnsiTheme="minorHAnsi" w:cstheme="minorBidi"/>
                <w:b/>
                <w:bCs/>
              </w:rPr>
              <w:t>skal</w:t>
            </w:r>
            <w:r w:rsidRPr="343E5A73">
              <w:rPr>
                <w:rFonts w:asciiTheme="minorHAnsi" w:hAnsiTheme="minorHAnsi" w:cstheme="minorBidi"/>
              </w:rPr>
              <w:t xml:space="preserve"> ha rammeverk for oppretting og publisering av nettsider for Internett, Intranett og Ekstranett</w:t>
            </w:r>
          </w:p>
        </w:tc>
        <w:tc>
          <w:tcPr>
            <w:tcW w:w="2131" w:type="dxa"/>
          </w:tcPr>
          <w:p w14:paraId="4B2CF388" w14:textId="60C046A8" w:rsidR="19B93E61" w:rsidRDefault="19B93E61" w:rsidP="343E5A73">
            <w:pPr>
              <w:jc w:val="center"/>
              <w:rPr>
                <w:rFonts w:asciiTheme="minorHAnsi" w:eastAsiaTheme="minorEastAsia" w:hAnsiTheme="minorHAnsi" w:cstheme="minorBidi"/>
              </w:rPr>
            </w:pPr>
          </w:p>
        </w:tc>
      </w:tr>
      <w:tr w:rsidR="19B93E61" w14:paraId="7E71CD8C" w14:textId="77777777" w:rsidTr="343E5A73">
        <w:trPr>
          <w:trHeight w:val="300"/>
        </w:trPr>
        <w:tc>
          <w:tcPr>
            <w:tcW w:w="6645" w:type="dxa"/>
          </w:tcPr>
          <w:p w14:paraId="35A546BE" w14:textId="0577742A"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5:</w:t>
            </w:r>
            <w:r w:rsidRPr="343E5A73">
              <w:rPr>
                <w:rFonts w:asciiTheme="minorHAnsi" w:hAnsiTheme="minorHAnsi" w:cstheme="minorBidi"/>
                <w:i/>
                <w:iCs/>
              </w:rPr>
              <w:t xml:space="preserve"> </w:t>
            </w:r>
            <w:r w:rsidRPr="343E5A73">
              <w:rPr>
                <w:rFonts w:asciiTheme="minorHAnsi" w:hAnsiTheme="minorHAnsi" w:cstheme="minorBidi"/>
              </w:rPr>
              <w:t xml:space="preserve">Programvaren </w:t>
            </w:r>
            <w:r w:rsidRPr="343E5A73">
              <w:rPr>
                <w:rFonts w:asciiTheme="minorHAnsi" w:hAnsiTheme="minorHAnsi" w:cstheme="minorBidi"/>
                <w:b/>
                <w:bCs/>
              </w:rPr>
              <w:t>skal</w:t>
            </w:r>
            <w:r w:rsidRPr="343E5A73">
              <w:rPr>
                <w:rFonts w:asciiTheme="minorHAnsi" w:hAnsiTheme="minorHAnsi" w:cstheme="minorBidi"/>
              </w:rPr>
              <w:t xml:space="preserve"> ha funksjon for oppretting av samhandlingsrom i prosjekter og mellom en og flere grupper ansatte, med mulighet for intern tilgangsstyring.</w:t>
            </w:r>
          </w:p>
        </w:tc>
        <w:tc>
          <w:tcPr>
            <w:tcW w:w="2131" w:type="dxa"/>
          </w:tcPr>
          <w:p w14:paraId="7BAEC20A" w14:textId="60C046A8" w:rsidR="19B93E61" w:rsidRDefault="19B93E61" w:rsidP="343E5A73">
            <w:pPr>
              <w:jc w:val="center"/>
              <w:rPr>
                <w:rFonts w:asciiTheme="minorHAnsi" w:eastAsiaTheme="minorEastAsia" w:hAnsiTheme="minorHAnsi" w:cstheme="minorBidi"/>
              </w:rPr>
            </w:pPr>
          </w:p>
        </w:tc>
      </w:tr>
      <w:tr w:rsidR="19B93E61" w14:paraId="67E5CC1A" w14:textId="77777777" w:rsidTr="343E5A73">
        <w:trPr>
          <w:trHeight w:val="300"/>
        </w:trPr>
        <w:tc>
          <w:tcPr>
            <w:tcW w:w="6645" w:type="dxa"/>
          </w:tcPr>
          <w:p w14:paraId="238DACDB" w14:textId="232EF2E4" w:rsidR="19B93E61" w:rsidRDefault="059D3F29" w:rsidP="343E5A73">
            <w:pPr>
              <w:pStyle w:val="Sprsml"/>
              <w:numPr>
                <w:ilvl w:val="0"/>
                <w:numId w:val="0"/>
              </w:numPr>
              <w:rPr>
                <w:rFonts w:asciiTheme="minorHAnsi" w:hAnsiTheme="minorHAnsi" w:cstheme="minorBidi"/>
              </w:rPr>
            </w:pPr>
            <w:r w:rsidRPr="343E5A73">
              <w:rPr>
                <w:rFonts w:asciiTheme="minorHAnsi" w:eastAsiaTheme="minorEastAsia" w:hAnsiTheme="minorHAnsi" w:cstheme="minorBidi"/>
                <w:b/>
                <w:bCs/>
                <w:i/>
                <w:iCs/>
              </w:rPr>
              <w:t>Krav 6:</w:t>
            </w:r>
            <w:r w:rsidRPr="343E5A73">
              <w:rPr>
                <w:rFonts w:asciiTheme="minorHAnsi" w:eastAsiaTheme="minorEastAsia" w:hAnsiTheme="minorHAnsi" w:cstheme="minorBidi"/>
                <w:b/>
                <w:bCs/>
              </w:rPr>
              <w:t xml:space="preserve"> </w:t>
            </w:r>
            <w:r w:rsidRPr="343E5A73">
              <w:rPr>
                <w:rFonts w:asciiTheme="minorHAnsi" w:hAnsiTheme="minorHAnsi" w:cstheme="minorBidi"/>
              </w:rPr>
              <w:t xml:space="preserve">Programvaren </w:t>
            </w:r>
            <w:r w:rsidRPr="343E5A73">
              <w:rPr>
                <w:rFonts w:asciiTheme="minorHAnsi" w:hAnsiTheme="minorHAnsi" w:cstheme="minorBidi"/>
                <w:b/>
                <w:bCs/>
              </w:rPr>
              <w:t>skal</w:t>
            </w:r>
            <w:r w:rsidRPr="343E5A73">
              <w:rPr>
                <w:rFonts w:asciiTheme="minorHAnsi" w:hAnsiTheme="minorHAnsi" w:cstheme="minorBidi"/>
              </w:rPr>
              <w:t xml:space="preserve"> ha mulighet for dokument- og arbeidsflyt innenfor et samhandlingsrom.</w:t>
            </w:r>
          </w:p>
        </w:tc>
        <w:tc>
          <w:tcPr>
            <w:tcW w:w="2131" w:type="dxa"/>
          </w:tcPr>
          <w:p w14:paraId="714E6252" w14:textId="60C046A8" w:rsidR="19B93E61" w:rsidRDefault="19B93E61" w:rsidP="343E5A73">
            <w:pPr>
              <w:jc w:val="center"/>
              <w:rPr>
                <w:rFonts w:asciiTheme="minorHAnsi" w:eastAsiaTheme="minorEastAsia" w:hAnsiTheme="minorHAnsi" w:cstheme="minorBidi"/>
              </w:rPr>
            </w:pPr>
          </w:p>
        </w:tc>
      </w:tr>
      <w:tr w:rsidR="19B93E61" w14:paraId="5CA3AB8A" w14:textId="77777777" w:rsidTr="343E5A73">
        <w:trPr>
          <w:trHeight w:val="300"/>
        </w:trPr>
        <w:tc>
          <w:tcPr>
            <w:tcW w:w="6645" w:type="dxa"/>
          </w:tcPr>
          <w:p w14:paraId="7597F94E" w14:textId="735C79B6"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7:</w:t>
            </w:r>
            <w:r w:rsidRPr="343E5A73">
              <w:rPr>
                <w:rFonts w:asciiTheme="minorHAnsi" w:hAnsiTheme="minorHAnsi" w:cstheme="minorBidi"/>
                <w:b/>
                <w:bCs/>
              </w:rPr>
              <w:t xml:space="preserve"> </w:t>
            </w:r>
            <w:r w:rsidRPr="343E5A73">
              <w:rPr>
                <w:rFonts w:asciiTheme="minorHAnsi" w:hAnsiTheme="minorHAnsi" w:cstheme="minorBidi"/>
              </w:rPr>
              <w:t xml:space="preserve">Programvaren </w:t>
            </w:r>
            <w:r w:rsidRPr="343E5A73">
              <w:rPr>
                <w:rFonts w:asciiTheme="minorHAnsi" w:hAnsiTheme="minorHAnsi" w:cstheme="minorBidi"/>
                <w:b/>
                <w:bCs/>
              </w:rPr>
              <w:t>skal</w:t>
            </w:r>
            <w:r w:rsidRPr="343E5A73">
              <w:rPr>
                <w:rFonts w:asciiTheme="minorHAnsi" w:hAnsiTheme="minorHAnsi" w:cstheme="minorBidi"/>
              </w:rPr>
              <w:t xml:space="preserve"> sikre at det er mulig å søke gjennom all strukturert og ustrukturert data.</w:t>
            </w:r>
          </w:p>
        </w:tc>
        <w:tc>
          <w:tcPr>
            <w:tcW w:w="2131" w:type="dxa"/>
          </w:tcPr>
          <w:p w14:paraId="0DBA6313" w14:textId="60C046A8" w:rsidR="19B93E61" w:rsidRDefault="19B93E61" w:rsidP="343E5A73">
            <w:pPr>
              <w:jc w:val="center"/>
              <w:rPr>
                <w:rFonts w:cstheme="minorBidi"/>
              </w:rPr>
            </w:pPr>
          </w:p>
        </w:tc>
      </w:tr>
      <w:tr w:rsidR="19B93E61" w14:paraId="5ACE644D" w14:textId="77777777" w:rsidTr="343E5A73">
        <w:trPr>
          <w:trHeight w:val="300"/>
        </w:trPr>
        <w:tc>
          <w:tcPr>
            <w:tcW w:w="6645" w:type="dxa"/>
          </w:tcPr>
          <w:p w14:paraId="3A27CCBE" w14:textId="18E3B200"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8:</w:t>
            </w:r>
            <w:r w:rsidRPr="343E5A73">
              <w:rPr>
                <w:rFonts w:asciiTheme="minorHAnsi" w:hAnsiTheme="minorHAnsi" w:cstheme="minorBidi"/>
              </w:rPr>
              <w:t xml:space="preserve"> Søkemotor </w:t>
            </w:r>
            <w:r w:rsidRPr="343E5A73">
              <w:rPr>
                <w:rFonts w:asciiTheme="minorHAnsi" w:hAnsiTheme="minorHAnsi" w:cstheme="minorBidi"/>
                <w:b/>
                <w:bCs/>
              </w:rPr>
              <w:t>skal</w:t>
            </w:r>
            <w:r w:rsidRPr="343E5A73">
              <w:rPr>
                <w:rFonts w:asciiTheme="minorHAnsi" w:hAnsiTheme="minorHAnsi" w:cstheme="minorBidi"/>
              </w:rPr>
              <w:t xml:space="preserve"> kunne </w:t>
            </w:r>
            <w:proofErr w:type="gramStart"/>
            <w:r w:rsidRPr="343E5A73">
              <w:rPr>
                <w:rFonts w:asciiTheme="minorHAnsi" w:hAnsiTheme="minorHAnsi" w:cstheme="minorBidi"/>
              </w:rPr>
              <w:t>integreres</w:t>
            </w:r>
            <w:proofErr w:type="gramEnd"/>
            <w:r w:rsidRPr="343E5A73">
              <w:rPr>
                <w:rFonts w:asciiTheme="minorHAnsi" w:hAnsiTheme="minorHAnsi" w:cstheme="minorBidi"/>
              </w:rPr>
              <w:t xml:space="preserve"> mot søk gjennom andre systemer, databaser samt kontorstøtteapplikasjoner.</w:t>
            </w:r>
          </w:p>
        </w:tc>
        <w:tc>
          <w:tcPr>
            <w:tcW w:w="2131" w:type="dxa"/>
          </w:tcPr>
          <w:p w14:paraId="56D70868" w14:textId="60C046A8" w:rsidR="19B93E61" w:rsidRDefault="19B93E61" w:rsidP="343E5A73">
            <w:pPr>
              <w:jc w:val="center"/>
              <w:rPr>
                <w:rFonts w:cstheme="minorBidi"/>
              </w:rPr>
            </w:pPr>
          </w:p>
        </w:tc>
      </w:tr>
      <w:tr w:rsidR="19B93E61" w14:paraId="7C6E55C1" w14:textId="77777777" w:rsidTr="343E5A73">
        <w:trPr>
          <w:trHeight w:val="300"/>
        </w:trPr>
        <w:tc>
          <w:tcPr>
            <w:tcW w:w="6645" w:type="dxa"/>
          </w:tcPr>
          <w:p w14:paraId="6230CA31" w14:textId="4B943A14" w:rsidR="19B93E61" w:rsidRDefault="059D3F29" w:rsidP="343E5A73">
            <w:pPr>
              <w:pStyle w:val="Sprsml"/>
              <w:numPr>
                <w:ilvl w:val="0"/>
                <w:numId w:val="0"/>
              </w:numPr>
              <w:rPr>
                <w:rFonts w:asciiTheme="minorHAnsi" w:eastAsiaTheme="minorEastAsia" w:hAnsiTheme="minorHAnsi" w:cstheme="minorBidi"/>
              </w:rPr>
            </w:pPr>
            <w:r w:rsidRPr="343E5A73">
              <w:rPr>
                <w:rFonts w:asciiTheme="minorHAnsi" w:eastAsiaTheme="minorEastAsia" w:hAnsiTheme="minorHAnsi" w:cstheme="minorBidi"/>
                <w:b/>
                <w:bCs/>
                <w:i/>
                <w:iCs/>
              </w:rPr>
              <w:t>Krav 9:</w:t>
            </w:r>
            <w:r w:rsidRPr="343E5A73">
              <w:rPr>
                <w:rFonts w:asciiTheme="minorHAnsi" w:eastAsiaTheme="minorEastAsia" w:hAnsiTheme="minorHAnsi" w:cstheme="minorBidi"/>
              </w:rPr>
              <w:t xml:space="preserve"> Søkemotor skal kunne presentere søkeresultat i et lett forståelig grensesnitt/treffliste.</w:t>
            </w:r>
          </w:p>
        </w:tc>
        <w:tc>
          <w:tcPr>
            <w:tcW w:w="2131" w:type="dxa"/>
          </w:tcPr>
          <w:p w14:paraId="582E829F" w14:textId="60C046A8" w:rsidR="19B93E61" w:rsidRDefault="19B93E61" w:rsidP="343E5A73">
            <w:pPr>
              <w:jc w:val="center"/>
              <w:rPr>
                <w:rFonts w:cstheme="minorBidi"/>
              </w:rPr>
            </w:pPr>
          </w:p>
        </w:tc>
      </w:tr>
      <w:tr w:rsidR="19B93E61" w14:paraId="4283F177" w14:textId="77777777" w:rsidTr="343E5A73">
        <w:trPr>
          <w:trHeight w:val="300"/>
        </w:trPr>
        <w:tc>
          <w:tcPr>
            <w:tcW w:w="6645" w:type="dxa"/>
          </w:tcPr>
          <w:p w14:paraId="534F6DD1" w14:textId="7A4F0A2D"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10:</w:t>
            </w:r>
            <w:r w:rsidRPr="343E5A73">
              <w:rPr>
                <w:rFonts w:asciiTheme="minorHAnsi" w:hAnsiTheme="minorHAnsi" w:cstheme="minorBidi"/>
                <w:i/>
                <w:iCs/>
              </w:rPr>
              <w:t xml:space="preserve"> </w:t>
            </w:r>
            <w:r w:rsidRPr="343E5A73">
              <w:rPr>
                <w:rFonts w:asciiTheme="minorHAnsi" w:hAnsiTheme="minorHAnsi" w:cstheme="minorBidi"/>
              </w:rPr>
              <w:t xml:space="preserve">Programvaren </w:t>
            </w:r>
            <w:r w:rsidRPr="343E5A73">
              <w:rPr>
                <w:rFonts w:asciiTheme="minorHAnsi" w:hAnsiTheme="minorHAnsi" w:cstheme="minorBidi"/>
                <w:b/>
                <w:bCs/>
              </w:rPr>
              <w:t>skal</w:t>
            </w:r>
            <w:r w:rsidRPr="343E5A73">
              <w:rPr>
                <w:rFonts w:asciiTheme="minorHAnsi" w:hAnsiTheme="minorHAnsi" w:cstheme="minorBidi"/>
              </w:rPr>
              <w:t xml:space="preserve"> ha funksjoner for versjonshåndtering, arkiveringsregler og retningslinjer for dokumenttyper og sortering av innhold.</w:t>
            </w:r>
          </w:p>
        </w:tc>
        <w:tc>
          <w:tcPr>
            <w:tcW w:w="2131" w:type="dxa"/>
          </w:tcPr>
          <w:p w14:paraId="5AE7AB37" w14:textId="60C046A8" w:rsidR="19B93E61" w:rsidRDefault="19B93E61" w:rsidP="343E5A73">
            <w:pPr>
              <w:jc w:val="center"/>
              <w:rPr>
                <w:rFonts w:cstheme="minorBidi"/>
              </w:rPr>
            </w:pPr>
          </w:p>
        </w:tc>
      </w:tr>
      <w:tr w:rsidR="19B93E61" w14:paraId="595F7926" w14:textId="77777777" w:rsidTr="343E5A73">
        <w:trPr>
          <w:trHeight w:val="300"/>
        </w:trPr>
        <w:tc>
          <w:tcPr>
            <w:tcW w:w="6645" w:type="dxa"/>
          </w:tcPr>
          <w:p w14:paraId="3AA60943" w14:textId="6C26592E" w:rsidR="19B93E61" w:rsidRDefault="059D3F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11:</w:t>
            </w:r>
            <w:r w:rsidRPr="343E5A73">
              <w:rPr>
                <w:rFonts w:asciiTheme="minorHAnsi" w:hAnsiTheme="minorHAnsi" w:cstheme="minorBidi"/>
                <w:i/>
                <w:iCs/>
              </w:rPr>
              <w:t xml:space="preserve"> </w:t>
            </w:r>
            <w:r w:rsidRPr="343E5A73">
              <w:rPr>
                <w:rFonts w:asciiTheme="minorHAnsi" w:hAnsiTheme="minorHAnsi" w:cstheme="minorBidi"/>
              </w:rPr>
              <w:t xml:space="preserve">Programvaren </w:t>
            </w:r>
            <w:r w:rsidRPr="343E5A73">
              <w:rPr>
                <w:rFonts w:asciiTheme="minorHAnsi" w:hAnsiTheme="minorHAnsi" w:cstheme="minorBidi"/>
                <w:b/>
                <w:bCs/>
              </w:rPr>
              <w:t xml:space="preserve">skal </w:t>
            </w:r>
            <w:r w:rsidRPr="343E5A73">
              <w:rPr>
                <w:rFonts w:asciiTheme="minorHAnsi" w:hAnsiTheme="minorHAnsi" w:cstheme="minorBidi"/>
              </w:rPr>
              <w:t>ha mulighet for autorisasjon via katalogtjenesten.</w:t>
            </w:r>
          </w:p>
        </w:tc>
        <w:tc>
          <w:tcPr>
            <w:tcW w:w="2131" w:type="dxa"/>
          </w:tcPr>
          <w:p w14:paraId="1551F01B" w14:textId="60C046A8" w:rsidR="19B93E61" w:rsidRDefault="19B93E61" w:rsidP="343E5A73">
            <w:pPr>
              <w:jc w:val="center"/>
              <w:rPr>
                <w:rFonts w:cstheme="minorBidi"/>
              </w:rPr>
            </w:pPr>
          </w:p>
        </w:tc>
      </w:tr>
      <w:tr w:rsidR="343E5A73" w14:paraId="449D4B6C" w14:textId="77777777" w:rsidTr="343E5A73">
        <w:trPr>
          <w:trHeight w:val="300"/>
        </w:trPr>
        <w:tc>
          <w:tcPr>
            <w:tcW w:w="6645" w:type="dxa"/>
          </w:tcPr>
          <w:p w14:paraId="775AF491" w14:textId="47AC8AB8" w:rsidR="65969C7E" w:rsidRDefault="65969C7E"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12:</w:t>
            </w:r>
            <w:r w:rsidRPr="343E5A73">
              <w:rPr>
                <w:rFonts w:asciiTheme="minorHAnsi" w:hAnsiTheme="minorHAnsi" w:cstheme="minorBidi"/>
              </w:rPr>
              <w:t xml:space="preserve"> Programvaren </w:t>
            </w:r>
            <w:r w:rsidRPr="343E5A73">
              <w:rPr>
                <w:rFonts w:asciiTheme="minorHAnsi" w:hAnsiTheme="minorHAnsi" w:cstheme="minorBidi"/>
                <w:b/>
                <w:bCs/>
              </w:rPr>
              <w:t>skal</w:t>
            </w:r>
            <w:r w:rsidRPr="343E5A73">
              <w:rPr>
                <w:rFonts w:asciiTheme="minorHAnsi" w:hAnsiTheme="minorHAnsi" w:cstheme="minorBidi"/>
              </w:rPr>
              <w:t xml:space="preserve"> ha mulighet for dokumenthåndtering samt record management løsninger.</w:t>
            </w:r>
          </w:p>
        </w:tc>
        <w:tc>
          <w:tcPr>
            <w:tcW w:w="2131" w:type="dxa"/>
          </w:tcPr>
          <w:p w14:paraId="2D2ED448" w14:textId="3470D539" w:rsidR="343E5A73" w:rsidRDefault="343E5A73" w:rsidP="343E5A73">
            <w:pPr>
              <w:jc w:val="center"/>
              <w:rPr>
                <w:rFonts w:cstheme="minorBidi"/>
              </w:rPr>
            </w:pPr>
          </w:p>
        </w:tc>
      </w:tr>
      <w:tr w:rsidR="19B93E61" w14:paraId="7BA4F250" w14:textId="77777777" w:rsidTr="343E5A73">
        <w:trPr>
          <w:trHeight w:val="300"/>
        </w:trPr>
        <w:tc>
          <w:tcPr>
            <w:tcW w:w="6645" w:type="dxa"/>
          </w:tcPr>
          <w:p w14:paraId="7E533286" w14:textId="4757F06F"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13</w:t>
            </w:r>
            <w:r w:rsidRPr="343E5A73">
              <w:rPr>
                <w:rFonts w:asciiTheme="minorHAnsi" w:hAnsiTheme="minorHAnsi" w:cstheme="minorBidi"/>
                <w:i/>
                <w:iCs/>
              </w:rPr>
              <w:t>:</w:t>
            </w:r>
            <w:r w:rsidRPr="343E5A73">
              <w:rPr>
                <w:rFonts w:asciiTheme="minorHAnsi" w:hAnsiTheme="minorHAnsi" w:cstheme="minorBidi"/>
              </w:rPr>
              <w:t xml:space="preserve"> Serverprogrammer </w:t>
            </w:r>
            <w:r w:rsidRPr="343E5A73">
              <w:rPr>
                <w:rFonts w:asciiTheme="minorHAnsi" w:hAnsiTheme="minorHAnsi" w:cstheme="minorBidi"/>
                <w:b/>
                <w:bCs/>
              </w:rPr>
              <w:t>skal</w:t>
            </w:r>
            <w:r w:rsidRPr="343E5A73">
              <w:rPr>
                <w:rFonts w:asciiTheme="minorHAnsi" w:hAnsiTheme="minorHAnsi" w:cstheme="minorBidi"/>
              </w:rPr>
              <w:t xml:space="preserve"> håndtere over 20000 samtidige e-poster</w:t>
            </w:r>
          </w:p>
        </w:tc>
        <w:tc>
          <w:tcPr>
            <w:tcW w:w="2131" w:type="dxa"/>
          </w:tcPr>
          <w:p w14:paraId="101464CC" w14:textId="60C046A8" w:rsidR="19B93E61" w:rsidRDefault="19B93E61" w:rsidP="343E5A73">
            <w:pPr>
              <w:jc w:val="center"/>
              <w:rPr>
                <w:rFonts w:cstheme="minorBidi"/>
              </w:rPr>
            </w:pPr>
          </w:p>
        </w:tc>
      </w:tr>
      <w:tr w:rsidR="19B93E61" w14:paraId="620AEEA9" w14:textId="77777777" w:rsidTr="343E5A73">
        <w:trPr>
          <w:trHeight w:val="300"/>
        </w:trPr>
        <w:tc>
          <w:tcPr>
            <w:tcW w:w="6645" w:type="dxa"/>
          </w:tcPr>
          <w:p w14:paraId="0DF17EA1" w14:textId="3389DB96"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14: </w:t>
            </w:r>
            <w:r w:rsidRPr="343E5A73">
              <w:rPr>
                <w:rFonts w:asciiTheme="minorHAnsi" w:hAnsiTheme="minorHAnsi" w:cstheme="minorBidi"/>
              </w:rPr>
              <w:t xml:space="preserve">Kontaktregister og tilgjengelighetsinformasjon </w:t>
            </w:r>
            <w:r w:rsidRPr="343E5A73">
              <w:rPr>
                <w:rFonts w:asciiTheme="minorHAnsi" w:hAnsiTheme="minorHAnsi" w:cstheme="minorBidi"/>
                <w:b/>
                <w:bCs/>
              </w:rPr>
              <w:t>skal</w:t>
            </w:r>
            <w:r w:rsidRPr="343E5A73">
              <w:rPr>
                <w:rFonts w:asciiTheme="minorHAnsi" w:hAnsiTheme="minorHAnsi" w:cstheme="minorBidi"/>
              </w:rPr>
              <w:t xml:space="preserve"> for alle e-postbokser være etablert i e-postløsning</w:t>
            </w:r>
          </w:p>
        </w:tc>
        <w:tc>
          <w:tcPr>
            <w:tcW w:w="2131" w:type="dxa"/>
          </w:tcPr>
          <w:p w14:paraId="3C6DFCD0" w14:textId="60C046A8" w:rsidR="19B93E61" w:rsidRDefault="19B93E61" w:rsidP="343E5A73">
            <w:pPr>
              <w:jc w:val="center"/>
              <w:rPr>
                <w:rFonts w:cstheme="minorBidi"/>
              </w:rPr>
            </w:pPr>
          </w:p>
        </w:tc>
      </w:tr>
      <w:tr w:rsidR="19B93E61" w14:paraId="520E0620" w14:textId="77777777" w:rsidTr="343E5A73">
        <w:trPr>
          <w:trHeight w:val="300"/>
        </w:trPr>
        <w:tc>
          <w:tcPr>
            <w:tcW w:w="6645" w:type="dxa"/>
          </w:tcPr>
          <w:p w14:paraId="5949D1A7" w14:textId="46738FE2"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15:</w:t>
            </w:r>
            <w:r w:rsidRPr="343E5A73">
              <w:rPr>
                <w:rFonts w:asciiTheme="minorHAnsi" w:hAnsiTheme="minorHAnsi" w:cstheme="minorBidi"/>
              </w:rPr>
              <w:t xml:space="preserve"> Serverprogrammer </w:t>
            </w:r>
            <w:r w:rsidRPr="343E5A73">
              <w:rPr>
                <w:rFonts w:asciiTheme="minorHAnsi" w:hAnsiTheme="minorHAnsi" w:cstheme="minorBidi"/>
                <w:b/>
                <w:bCs/>
              </w:rPr>
              <w:t>skal</w:t>
            </w:r>
            <w:r w:rsidRPr="343E5A73">
              <w:rPr>
                <w:rFonts w:asciiTheme="minorHAnsi" w:hAnsiTheme="minorHAnsi" w:cstheme="minorBidi"/>
              </w:rPr>
              <w:t xml:space="preserve"> ha mulighet for e-postløsning med og uten kontakt med Internett, og det </w:t>
            </w:r>
            <w:r w:rsidRPr="343E5A73">
              <w:rPr>
                <w:rFonts w:asciiTheme="minorHAnsi" w:hAnsiTheme="minorHAnsi" w:cstheme="minorBidi"/>
                <w:b/>
                <w:bCs/>
              </w:rPr>
              <w:t>skal</w:t>
            </w:r>
            <w:r w:rsidRPr="343E5A73">
              <w:rPr>
                <w:rFonts w:asciiTheme="minorHAnsi" w:hAnsiTheme="minorHAnsi" w:cstheme="minorBidi"/>
              </w:rPr>
              <w:t xml:space="preserve"> være egne serverroller for konfigurasjon mot Internett.</w:t>
            </w:r>
          </w:p>
        </w:tc>
        <w:tc>
          <w:tcPr>
            <w:tcW w:w="2131" w:type="dxa"/>
          </w:tcPr>
          <w:p w14:paraId="376E9D01" w14:textId="60C046A8" w:rsidR="19B93E61" w:rsidRDefault="19B93E61" w:rsidP="343E5A73">
            <w:pPr>
              <w:jc w:val="center"/>
              <w:rPr>
                <w:rFonts w:cstheme="minorBidi"/>
              </w:rPr>
            </w:pPr>
          </w:p>
        </w:tc>
      </w:tr>
      <w:tr w:rsidR="19B93E61" w14:paraId="22FD3CB1" w14:textId="77777777" w:rsidTr="343E5A73">
        <w:trPr>
          <w:trHeight w:val="300"/>
        </w:trPr>
        <w:tc>
          <w:tcPr>
            <w:tcW w:w="6645" w:type="dxa"/>
          </w:tcPr>
          <w:p w14:paraId="14503EBE" w14:textId="4499A380"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16</w:t>
            </w:r>
            <w:r w:rsidRPr="343E5A73">
              <w:rPr>
                <w:rFonts w:asciiTheme="minorHAnsi" w:hAnsiTheme="minorHAnsi" w:cstheme="minorBidi"/>
                <w:i/>
                <w:iCs/>
              </w:rPr>
              <w:t xml:space="preserve">: </w:t>
            </w:r>
            <w:r w:rsidRPr="343E5A73">
              <w:rPr>
                <w:rFonts w:asciiTheme="minorHAnsi" w:hAnsiTheme="minorHAnsi" w:cstheme="minorBidi"/>
              </w:rPr>
              <w:t xml:space="preserve">Serverprogrammer </w:t>
            </w:r>
            <w:r w:rsidRPr="343E5A73">
              <w:rPr>
                <w:rFonts w:asciiTheme="minorHAnsi" w:hAnsiTheme="minorHAnsi" w:cstheme="minorBidi"/>
                <w:b/>
                <w:bCs/>
              </w:rPr>
              <w:t xml:space="preserve">skal </w:t>
            </w:r>
            <w:r w:rsidRPr="343E5A73">
              <w:rPr>
                <w:rFonts w:asciiTheme="minorHAnsi" w:hAnsiTheme="minorHAnsi" w:cstheme="minorBidi"/>
              </w:rPr>
              <w:t>ha klientprogramvare for e-post, kalender og kontaktregister.</w:t>
            </w:r>
          </w:p>
        </w:tc>
        <w:tc>
          <w:tcPr>
            <w:tcW w:w="2131" w:type="dxa"/>
          </w:tcPr>
          <w:p w14:paraId="774F163A" w14:textId="60C046A8" w:rsidR="19B93E61" w:rsidRDefault="19B93E61" w:rsidP="343E5A73">
            <w:pPr>
              <w:jc w:val="center"/>
              <w:rPr>
                <w:rFonts w:cstheme="minorBidi"/>
              </w:rPr>
            </w:pPr>
          </w:p>
        </w:tc>
      </w:tr>
      <w:tr w:rsidR="19B93E61" w14:paraId="0742A546" w14:textId="77777777" w:rsidTr="343E5A73">
        <w:trPr>
          <w:trHeight w:val="300"/>
        </w:trPr>
        <w:tc>
          <w:tcPr>
            <w:tcW w:w="6645" w:type="dxa"/>
          </w:tcPr>
          <w:p w14:paraId="17671A7D" w14:textId="5ACA7FE4"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lastRenderedPageBreak/>
              <w:t>Krav 17:</w:t>
            </w:r>
            <w:r w:rsidRPr="343E5A73">
              <w:rPr>
                <w:rFonts w:asciiTheme="minorHAnsi" w:hAnsiTheme="minorHAnsi" w:cstheme="minorBidi"/>
              </w:rPr>
              <w:t xml:space="preserve"> Serverprogrammer </w:t>
            </w:r>
            <w:r w:rsidRPr="343E5A73">
              <w:rPr>
                <w:rFonts w:asciiTheme="minorHAnsi" w:hAnsiTheme="minorHAnsi" w:cstheme="minorBidi"/>
                <w:b/>
                <w:bCs/>
              </w:rPr>
              <w:t xml:space="preserve">skal </w:t>
            </w:r>
            <w:r w:rsidRPr="343E5A73">
              <w:rPr>
                <w:rFonts w:asciiTheme="minorHAnsi" w:hAnsiTheme="minorHAnsi" w:cstheme="minorBidi"/>
              </w:rPr>
              <w:t>kunne konfigureres til å kunne håndtere kontaktobjekter synkronisert fra e-postløsninger i NATO-land, hvilket bl.a. innebærer Microsoft Exchange</w:t>
            </w:r>
          </w:p>
        </w:tc>
        <w:tc>
          <w:tcPr>
            <w:tcW w:w="2131" w:type="dxa"/>
          </w:tcPr>
          <w:p w14:paraId="20724401" w14:textId="60C046A8" w:rsidR="19B93E61" w:rsidRDefault="19B93E61" w:rsidP="343E5A73">
            <w:pPr>
              <w:jc w:val="center"/>
              <w:rPr>
                <w:rFonts w:cstheme="minorBidi"/>
              </w:rPr>
            </w:pPr>
          </w:p>
        </w:tc>
      </w:tr>
      <w:tr w:rsidR="19B93E61" w14:paraId="322080A7" w14:textId="77777777" w:rsidTr="343E5A73">
        <w:trPr>
          <w:trHeight w:val="300"/>
        </w:trPr>
        <w:tc>
          <w:tcPr>
            <w:tcW w:w="6645" w:type="dxa"/>
          </w:tcPr>
          <w:p w14:paraId="5D1F0C67" w14:textId="7BC020D3" w:rsidR="19B93E61" w:rsidRDefault="4CDD448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18:</w:t>
            </w:r>
            <w:r w:rsidRPr="343E5A73">
              <w:rPr>
                <w:rFonts w:asciiTheme="minorHAnsi" w:hAnsiTheme="minorHAnsi" w:cstheme="minorBidi"/>
                <w:b/>
                <w:bCs/>
              </w:rPr>
              <w:t xml:space="preserve"> </w:t>
            </w:r>
            <w:r w:rsidRPr="343E5A73">
              <w:rPr>
                <w:rFonts w:asciiTheme="minorHAnsi" w:hAnsiTheme="minorHAnsi" w:cstheme="minorBidi"/>
              </w:rPr>
              <w:t xml:space="preserve">Serverprogramvare </w:t>
            </w:r>
            <w:r w:rsidRPr="343E5A73">
              <w:rPr>
                <w:rFonts w:asciiTheme="minorHAnsi" w:hAnsiTheme="minorHAnsi" w:cstheme="minorBidi"/>
                <w:b/>
                <w:bCs/>
              </w:rPr>
              <w:t>skal</w:t>
            </w:r>
            <w:r w:rsidRPr="343E5A73">
              <w:rPr>
                <w:rFonts w:asciiTheme="minorHAnsi" w:hAnsiTheme="minorHAnsi" w:cstheme="minorBidi"/>
              </w:rPr>
              <w:t xml:space="preserve"> muliggjøre for konfigurasjon av kun interne sanntidsmeldinger innenfor organisasjonene.</w:t>
            </w:r>
          </w:p>
        </w:tc>
        <w:tc>
          <w:tcPr>
            <w:tcW w:w="2131" w:type="dxa"/>
          </w:tcPr>
          <w:p w14:paraId="3D520214" w14:textId="60C046A8" w:rsidR="19B93E61" w:rsidRDefault="19B93E61" w:rsidP="343E5A73">
            <w:pPr>
              <w:jc w:val="center"/>
              <w:rPr>
                <w:rFonts w:cstheme="minorBidi"/>
              </w:rPr>
            </w:pPr>
          </w:p>
        </w:tc>
      </w:tr>
      <w:tr w:rsidR="19B93E61" w14:paraId="30FA25EE" w14:textId="77777777" w:rsidTr="343E5A73">
        <w:trPr>
          <w:trHeight w:val="300"/>
        </w:trPr>
        <w:tc>
          <w:tcPr>
            <w:tcW w:w="6645" w:type="dxa"/>
          </w:tcPr>
          <w:p w14:paraId="369CEAFC" w14:textId="05A75B58" w:rsidR="19B93E61" w:rsidRDefault="0F55237D"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19: </w:t>
            </w:r>
            <w:r w:rsidRPr="343E5A73">
              <w:rPr>
                <w:rFonts w:asciiTheme="minorHAnsi" w:hAnsiTheme="minorHAnsi" w:cstheme="minorBidi"/>
                <w:b/>
                <w:bCs/>
              </w:rPr>
              <w:t xml:space="preserve">Skal </w:t>
            </w:r>
            <w:r w:rsidRPr="343E5A73">
              <w:rPr>
                <w:rFonts w:asciiTheme="minorHAnsi" w:hAnsiTheme="minorHAnsi" w:cstheme="minorBidi"/>
              </w:rPr>
              <w:t>ha mulighet for integrasjon mot e-postløsning for synkronisering og oppdatering av tilgjengelighetsinformasjon og lagring av samtalelogg.</w:t>
            </w:r>
          </w:p>
        </w:tc>
        <w:tc>
          <w:tcPr>
            <w:tcW w:w="2131" w:type="dxa"/>
          </w:tcPr>
          <w:p w14:paraId="5FDC4047" w14:textId="60C046A8" w:rsidR="19B93E61" w:rsidRDefault="19B93E61" w:rsidP="343E5A73">
            <w:pPr>
              <w:jc w:val="center"/>
              <w:rPr>
                <w:rFonts w:cstheme="minorBidi"/>
              </w:rPr>
            </w:pPr>
          </w:p>
        </w:tc>
      </w:tr>
      <w:tr w:rsidR="19B93E61" w14:paraId="6EEB926B" w14:textId="77777777" w:rsidTr="343E5A73">
        <w:trPr>
          <w:trHeight w:val="300"/>
        </w:trPr>
        <w:tc>
          <w:tcPr>
            <w:tcW w:w="6645" w:type="dxa"/>
          </w:tcPr>
          <w:p w14:paraId="4E5106A6" w14:textId="50DEB112" w:rsidR="19B93E61" w:rsidRDefault="0F55237D"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20:</w:t>
            </w:r>
            <w:r w:rsidRPr="343E5A73">
              <w:rPr>
                <w:rFonts w:asciiTheme="minorHAnsi" w:hAnsiTheme="minorHAnsi" w:cstheme="minorBidi"/>
                <w:b/>
                <w:bCs/>
              </w:rPr>
              <w:t xml:space="preserve"> Skal </w:t>
            </w:r>
            <w:r w:rsidRPr="343E5A73">
              <w:rPr>
                <w:rFonts w:asciiTheme="minorHAnsi" w:hAnsiTheme="minorHAnsi" w:cstheme="minorBidi"/>
              </w:rPr>
              <w:t>ha klientprogramvare for sending og mottak av sanntidsmeldinger.</w:t>
            </w:r>
          </w:p>
        </w:tc>
        <w:tc>
          <w:tcPr>
            <w:tcW w:w="2131" w:type="dxa"/>
          </w:tcPr>
          <w:p w14:paraId="68F92848" w14:textId="60C046A8" w:rsidR="19B93E61" w:rsidRDefault="19B93E61" w:rsidP="343E5A73">
            <w:pPr>
              <w:jc w:val="center"/>
              <w:rPr>
                <w:rFonts w:cstheme="minorBidi"/>
              </w:rPr>
            </w:pPr>
          </w:p>
        </w:tc>
      </w:tr>
      <w:tr w:rsidR="19B93E61" w14:paraId="091B4326" w14:textId="77777777" w:rsidTr="343E5A73">
        <w:trPr>
          <w:trHeight w:val="300"/>
        </w:trPr>
        <w:tc>
          <w:tcPr>
            <w:tcW w:w="6645" w:type="dxa"/>
          </w:tcPr>
          <w:p w14:paraId="5C997AE7" w14:textId="71E1C7FE" w:rsidR="19B93E61" w:rsidRDefault="0F55237D"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21:</w:t>
            </w:r>
            <w:r w:rsidRPr="343E5A73">
              <w:rPr>
                <w:rFonts w:asciiTheme="minorHAnsi" w:hAnsiTheme="minorHAnsi" w:cstheme="minorBidi"/>
                <w:b/>
                <w:bCs/>
              </w:rPr>
              <w:t xml:space="preserve"> Skal </w:t>
            </w:r>
            <w:r w:rsidRPr="343E5A73">
              <w:rPr>
                <w:rFonts w:asciiTheme="minorHAnsi" w:hAnsiTheme="minorHAnsi" w:cstheme="minorBidi"/>
              </w:rPr>
              <w:t xml:space="preserve">ha </w:t>
            </w:r>
            <w:proofErr w:type="spellStart"/>
            <w:r w:rsidRPr="343E5A73">
              <w:rPr>
                <w:rFonts w:asciiTheme="minorHAnsi" w:hAnsiTheme="minorHAnsi" w:cstheme="minorBidi"/>
              </w:rPr>
              <w:t>skrivebordsdeling</w:t>
            </w:r>
            <w:proofErr w:type="spellEnd"/>
            <w:r w:rsidRPr="343E5A73">
              <w:rPr>
                <w:rFonts w:asciiTheme="minorHAnsi" w:hAnsiTheme="minorHAnsi" w:cstheme="minorBidi"/>
              </w:rPr>
              <w:t>.</w:t>
            </w:r>
          </w:p>
        </w:tc>
        <w:tc>
          <w:tcPr>
            <w:tcW w:w="2131" w:type="dxa"/>
          </w:tcPr>
          <w:p w14:paraId="62C0C1C5" w14:textId="60C046A8" w:rsidR="19B93E61" w:rsidRDefault="19B93E61" w:rsidP="343E5A73">
            <w:pPr>
              <w:jc w:val="center"/>
              <w:rPr>
                <w:rFonts w:cstheme="minorBidi"/>
              </w:rPr>
            </w:pPr>
          </w:p>
        </w:tc>
      </w:tr>
      <w:tr w:rsidR="19B93E61" w14:paraId="44DBF0F2" w14:textId="77777777" w:rsidTr="343E5A73">
        <w:trPr>
          <w:trHeight w:val="300"/>
        </w:trPr>
        <w:tc>
          <w:tcPr>
            <w:tcW w:w="6645" w:type="dxa"/>
          </w:tcPr>
          <w:p w14:paraId="36B6DD02" w14:textId="79A54200" w:rsidR="19B93E61" w:rsidRDefault="5B661958"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22:</w:t>
            </w:r>
            <w:r w:rsidRPr="343E5A73">
              <w:rPr>
                <w:rFonts w:asciiTheme="minorHAnsi" w:hAnsiTheme="minorHAnsi" w:cstheme="minorBidi"/>
                <w:b/>
                <w:bCs/>
              </w:rPr>
              <w:t xml:space="preserve"> Skal </w:t>
            </w:r>
            <w:r w:rsidRPr="343E5A73">
              <w:rPr>
                <w:rFonts w:asciiTheme="minorHAnsi" w:hAnsiTheme="minorHAnsi" w:cstheme="minorBidi"/>
              </w:rPr>
              <w:t>ha lyd og bildekonferanse.</w:t>
            </w:r>
          </w:p>
        </w:tc>
        <w:tc>
          <w:tcPr>
            <w:tcW w:w="2131" w:type="dxa"/>
          </w:tcPr>
          <w:p w14:paraId="5F88539D" w14:textId="60C046A8" w:rsidR="19B93E61" w:rsidRDefault="19B93E61" w:rsidP="343E5A73">
            <w:pPr>
              <w:jc w:val="center"/>
              <w:rPr>
                <w:rFonts w:cstheme="minorBidi"/>
              </w:rPr>
            </w:pPr>
          </w:p>
        </w:tc>
      </w:tr>
      <w:tr w:rsidR="19B93E61" w14:paraId="7A659410" w14:textId="77777777" w:rsidTr="343E5A73">
        <w:trPr>
          <w:trHeight w:val="300"/>
        </w:trPr>
        <w:tc>
          <w:tcPr>
            <w:tcW w:w="6645" w:type="dxa"/>
          </w:tcPr>
          <w:p w14:paraId="28888DAB" w14:textId="273F5EE1" w:rsidR="19B93E61" w:rsidRDefault="5B661958"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23:</w:t>
            </w:r>
            <w:r w:rsidRPr="343E5A73">
              <w:rPr>
                <w:rFonts w:asciiTheme="minorHAnsi" w:hAnsiTheme="minorHAnsi" w:cstheme="minorBidi"/>
                <w:b/>
                <w:bCs/>
              </w:rPr>
              <w:t xml:space="preserve"> Skal </w:t>
            </w:r>
            <w:r w:rsidRPr="343E5A73">
              <w:rPr>
                <w:rFonts w:asciiTheme="minorHAnsi" w:hAnsiTheme="minorHAnsi" w:cstheme="minorBidi"/>
              </w:rPr>
              <w:t>ha tilstedeværelsesinformasjon</w:t>
            </w:r>
            <w:r w:rsidRPr="343E5A73">
              <w:rPr>
                <w:rFonts w:asciiTheme="minorHAnsi" w:hAnsiTheme="minorHAnsi" w:cstheme="minorBidi"/>
                <w:b/>
                <w:bCs/>
              </w:rPr>
              <w:t>.</w:t>
            </w:r>
          </w:p>
        </w:tc>
        <w:tc>
          <w:tcPr>
            <w:tcW w:w="2131" w:type="dxa"/>
          </w:tcPr>
          <w:p w14:paraId="03507237" w14:textId="60C046A8" w:rsidR="19B93E61" w:rsidRDefault="19B93E61" w:rsidP="343E5A73">
            <w:pPr>
              <w:jc w:val="center"/>
              <w:rPr>
                <w:rFonts w:cstheme="minorBidi"/>
              </w:rPr>
            </w:pPr>
          </w:p>
        </w:tc>
      </w:tr>
      <w:tr w:rsidR="19B93E61" w14:paraId="6EFAE529" w14:textId="77777777" w:rsidTr="343E5A73">
        <w:trPr>
          <w:trHeight w:val="300"/>
        </w:trPr>
        <w:tc>
          <w:tcPr>
            <w:tcW w:w="6645" w:type="dxa"/>
          </w:tcPr>
          <w:p w14:paraId="75B61968" w14:textId="66A74191"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24:</w:t>
            </w:r>
            <w:r w:rsidRPr="343E5A73">
              <w:rPr>
                <w:rFonts w:asciiTheme="minorHAnsi" w:hAnsiTheme="minorHAnsi" w:cstheme="minorBidi"/>
              </w:rPr>
              <w:t xml:space="preserve"> Verktøy for utarbeiding av diagrammer (Visio eller tilsvarende).</w:t>
            </w:r>
          </w:p>
        </w:tc>
        <w:tc>
          <w:tcPr>
            <w:tcW w:w="2131" w:type="dxa"/>
          </w:tcPr>
          <w:p w14:paraId="184E674A" w14:textId="60C046A8" w:rsidR="19B93E61" w:rsidRDefault="19B93E61" w:rsidP="343E5A73">
            <w:pPr>
              <w:jc w:val="center"/>
              <w:rPr>
                <w:rFonts w:cstheme="minorBidi"/>
              </w:rPr>
            </w:pPr>
          </w:p>
        </w:tc>
      </w:tr>
      <w:tr w:rsidR="19B93E61" w14:paraId="5E4CE8F3" w14:textId="77777777" w:rsidTr="343E5A73">
        <w:trPr>
          <w:trHeight w:val="300"/>
        </w:trPr>
        <w:tc>
          <w:tcPr>
            <w:tcW w:w="6645" w:type="dxa"/>
          </w:tcPr>
          <w:p w14:paraId="0C58748F" w14:textId="1B2BB84F"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25:</w:t>
            </w:r>
            <w:r w:rsidRPr="343E5A73">
              <w:rPr>
                <w:rFonts w:asciiTheme="minorHAnsi" w:hAnsiTheme="minorHAnsi" w:cstheme="minorBidi"/>
              </w:rPr>
              <w:t xml:space="preserve"> Verktøy for versjonskontroll (Visual Studio Team Foundations Server eller tilsvarende).</w:t>
            </w:r>
          </w:p>
        </w:tc>
        <w:tc>
          <w:tcPr>
            <w:tcW w:w="2131" w:type="dxa"/>
          </w:tcPr>
          <w:p w14:paraId="1581D169" w14:textId="60C046A8" w:rsidR="19B93E61" w:rsidRDefault="19B93E61" w:rsidP="343E5A73">
            <w:pPr>
              <w:jc w:val="center"/>
              <w:rPr>
                <w:rFonts w:cstheme="minorBidi"/>
              </w:rPr>
            </w:pPr>
          </w:p>
        </w:tc>
      </w:tr>
      <w:tr w:rsidR="19B93E61" w14:paraId="28953A4A" w14:textId="77777777" w:rsidTr="343E5A73">
        <w:trPr>
          <w:trHeight w:val="300"/>
        </w:trPr>
        <w:tc>
          <w:tcPr>
            <w:tcW w:w="6645" w:type="dxa"/>
          </w:tcPr>
          <w:p w14:paraId="15571CB4" w14:textId="05E7CC28"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26: </w:t>
            </w:r>
            <w:r w:rsidRPr="343E5A73">
              <w:rPr>
                <w:rFonts w:asciiTheme="minorHAnsi" w:hAnsiTheme="minorHAnsi" w:cstheme="minorBidi"/>
              </w:rPr>
              <w:t>Verktøy til bruk i forbindelse med utvikling av applikasjoner (Visual Studio eller tilsvarende)</w:t>
            </w:r>
          </w:p>
        </w:tc>
        <w:tc>
          <w:tcPr>
            <w:tcW w:w="2131" w:type="dxa"/>
          </w:tcPr>
          <w:p w14:paraId="3CAD8522" w14:textId="60C046A8" w:rsidR="19B93E61" w:rsidRDefault="19B93E61" w:rsidP="343E5A73">
            <w:pPr>
              <w:jc w:val="center"/>
              <w:rPr>
                <w:rFonts w:cstheme="minorBidi"/>
              </w:rPr>
            </w:pPr>
          </w:p>
        </w:tc>
      </w:tr>
      <w:tr w:rsidR="19B93E61" w14:paraId="353DA7BC" w14:textId="77777777" w:rsidTr="343E5A73">
        <w:trPr>
          <w:trHeight w:val="300"/>
        </w:trPr>
        <w:tc>
          <w:tcPr>
            <w:tcW w:w="6645" w:type="dxa"/>
          </w:tcPr>
          <w:p w14:paraId="4E935747" w14:textId="1665D218"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27:</w:t>
            </w:r>
            <w:r w:rsidRPr="343E5A73">
              <w:rPr>
                <w:rFonts w:asciiTheme="minorHAnsi" w:hAnsiTheme="minorHAnsi" w:cstheme="minorBidi"/>
              </w:rPr>
              <w:t xml:space="preserve"> Verktøy for funksjonalitet for håndtering av livssyklusen til en applikasjon (Visual Studio /Team System eller tilsvarende).</w:t>
            </w:r>
          </w:p>
        </w:tc>
        <w:tc>
          <w:tcPr>
            <w:tcW w:w="2131" w:type="dxa"/>
          </w:tcPr>
          <w:p w14:paraId="4A9EA9BC" w14:textId="60C046A8" w:rsidR="19B93E61" w:rsidRDefault="19B93E61" w:rsidP="343E5A73">
            <w:pPr>
              <w:jc w:val="center"/>
              <w:rPr>
                <w:rFonts w:cstheme="minorBidi"/>
              </w:rPr>
            </w:pPr>
          </w:p>
        </w:tc>
      </w:tr>
      <w:tr w:rsidR="19B93E61" w14:paraId="6A688559" w14:textId="77777777" w:rsidTr="343E5A73">
        <w:trPr>
          <w:trHeight w:val="300"/>
        </w:trPr>
        <w:tc>
          <w:tcPr>
            <w:tcW w:w="6645" w:type="dxa"/>
          </w:tcPr>
          <w:p w14:paraId="4C828FBF" w14:textId="151C5C50"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28:</w:t>
            </w:r>
            <w:r w:rsidRPr="343E5A73">
              <w:rPr>
                <w:rFonts w:asciiTheme="minorHAnsi" w:hAnsiTheme="minorHAnsi" w:cstheme="minorBidi"/>
              </w:rPr>
              <w:t xml:space="preserve"> Verktøy for utvikling i </w:t>
            </w:r>
            <w:proofErr w:type="spellStart"/>
            <w:r w:rsidRPr="343E5A73">
              <w:rPr>
                <w:rFonts w:asciiTheme="minorHAnsi" w:hAnsiTheme="minorHAnsi" w:cstheme="minorBidi"/>
              </w:rPr>
              <w:t>Sharepoint</w:t>
            </w:r>
            <w:proofErr w:type="spellEnd"/>
            <w:r w:rsidRPr="343E5A73">
              <w:rPr>
                <w:rFonts w:asciiTheme="minorHAnsi" w:hAnsiTheme="minorHAnsi" w:cstheme="minorBidi"/>
              </w:rPr>
              <w:t xml:space="preserve"> (</w:t>
            </w:r>
            <w:proofErr w:type="spellStart"/>
            <w:r w:rsidRPr="343E5A73">
              <w:rPr>
                <w:rFonts w:asciiTheme="minorHAnsi" w:hAnsiTheme="minorHAnsi" w:cstheme="minorBidi"/>
              </w:rPr>
              <w:t>Sharepoint</w:t>
            </w:r>
            <w:proofErr w:type="spellEnd"/>
            <w:r w:rsidRPr="343E5A73">
              <w:rPr>
                <w:rFonts w:asciiTheme="minorHAnsi" w:hAnsiTheme="minorHAnsi" w:cstheme="minorBidi"/>
              </w:rPr>
              <w:t xml:space="preserve"> Designer eller tilsvarende).</w:t>
            </w:r>
          </w:p>
        </w:tc>
        <w:tc>
          <w:tcPr>
            <w:tcW w:w="2131" w:type="dxa"/>
          </w:tcPr>
          <w:p w14:paraId="4E26DB16" w14:textId="60C046A8" w:rsidR="19B93E61" w:rsidRDefault="19B93E61" w:rsidP="343E5A73">
            <w:pPr>
              <w:jc w:val="center"/>
              <w:rPr>
                <w:rFonts w:cstheme="minorBidi"/>
              </w:rPr>
            </w:pPr>
          </w:p>
        </w:tc>
      </w:tr>
      <w:tr w:rsidR="19B93E61" w14:paraId="48D6B676" w14:textId="77777777" w:rsidTr="343E5A73">
        <w:trPr>
          <w:trHeight w:val="300"/>
        </w:trPr>
        <w:tc>
          <w:tcPr>
            <w:tcW w:w="6645" w:type="dxa"/>
          </w:tcPr>
          <w:p w14:paraId="0F00F1B8" w14:textId="06B34826"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29: </w:t>
            </w:r>
            <w:r w:rsidRPr="343E5A73">
              <w:rPr>
                <w:rFonts w:asciiTheme="minorHAnsi" w:hAnsiTheme="minorHAnsi" w:cstheme="minorBidi"/>
              </w:rPr>
              <w:t xml:space="preserve">Operativsystemene for server </w:t>
            </w:r>
            <w:r w:rsidRPr="343E5A73">
              <w:rPr>
                <w:rFonts w:asciiTheme="minorHAnsi" w:hAnsiTheme="minorHAnsi" w:cstheme="minorBidi"/>
                <w:b/>
                <w:bCs/>
              </w:rPr>
              <w:t xml:space="preserve">skal </w:t>
            </w:r>
            <w:r w:rsidRPr="343E5A73">
              <w:rPr>
                <w:rFonts w:asciiTheme="minorHAnsi" w:hAnsiTheme="minorHAnsi" w:cstheme="minorBidi"/>
              </w:rPr>
              <w:t>kunne håndtere en organisasjon på størrelse med Forsvaret med dertil nødvendig skalering av løsning.</w:t>
            </w:r>
          </w:p>
        </w:tc>
        <w:tc>
          <w:tcPr>
            <w:tcW w:w="2131" w:type="dxa"/>
          </w:tcPr>
          <w:p w14:paraId="108B9018" w14:textId="60C046A8" w:rsidR="19B93E61" w:rsidRDefault="19B93E61" w:rsidP="343E5A73">
            <w:pPr>
              <w:jc w:val="center"/>
              <w:rPr>
                <w:rFonts w:cstheme="minorBidi"/>
              </w:rPr>
            </w:pPr>
          </w:p>
        </w:tc>
      </w:tr>
      <w:tr w:rsidR="19B93E61" w14:paraId="1EAC8321" w14:textId="77777777" w:rsidTr="343E5A73">
        <w:trPr>
          <w:trHeight w:val="300"/>
        </w:trPr>
        <w:tc>
          <w:tcPr>
            <w:tcW w:w="6645" w:type="dxa"/>
          </w:tcPr>
          <w:p w14:paraId="64E7AD1E" w14:textId="03E94D9D" w:rsidR="19B93E61" w:rsidRDefault="5B661958"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30:</w:t>
            </w:r>
            <w:r w:rsidRPr="343E5A73">
              <w:rPr>
                <w:rFonts w:asciiTheme="minorHAnsi" w:hAnsiTheme="minorHAnsi" w:cstheme="minorBidi"/>
              </w:rPr>
              <w:t xml:space="preserve"> Operativsystem for klienter </w:t>
            </w:r>
            <w:r w:rsidRPr="343E5A73">
              <w:rPr>
                <w:rFonts w:asciiTheme="minorHAnsi" w:hAnsiTheme="minorHAnsi" w:cstheme="minorBidi"/>
                <w:b/>
                <w:bCs/>
              </w:rPr>
              <w:t>skal</w:t>
            </w:r>
            <w:r w:rsidRPr="343E5A73">
              <w:rPr>
                <w:rFonts w:asciiTheme="minorHAnsi" w:hAnsiTheme="minorHAnsi" w:cstheme="minorBidi"/>
              </w:rPr>
              <w:t xml:space="preserve"> være tilpasset bruk i en organisasjon på størrelse med Forsvaret.</w:t>
            </w:r>
          </w:p>
        </w:tc>
        <w:tc>
          <w:tcPr>
            <w:tcW w:w="2131" w:type="dxa"/>
          </w:tcPr>
          <w:p w14:paraId="1CDA9784" w14:textId="60C046A8" w:rsidR="19B93E61" w:rsidRDefault="19B93E61" w:rsidP="343E5A73">
            <w:pPr>
              <w:jc w:val="center"/>
              <w:rPr>
                <w:rFonts w:cstheme="minorBidi"/>
              </w:rPr>
            </w:pPr>
          </w:p>
        </w:tc>
      </w:tr>
      <w:tr w:rsidR="19B93E61" w14:paraId="0BB3C334" w14:textId="77777777" w:rsidTr="343E5A73">
        <w:trPr>
          <w:trHeight w:val="300"/>
        </w:trPr>
        <w:tc>
          <w:tcPr>
            <w:tcW w:w="6645" w:type="dxa"/>
          </w:tcPr>
          <w:p w14:paraId="40CFE3D7" w14:textId="7A868956" w:rsidR="19B93E61" w:rsidRDefault="069B4AA7"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31:</w:t>
            </w:r>
            <w:r w:rsidRPr="343E5A73">
              <w:rPr>
                <w:rFonts w:asciiTheme="minorHAnsi" w:hAnsiTheme="minorHAnsi" w:cstheme="minorBidi"/>
              </w:rPr>
              <w:t xml:space="preserve"> </w:t>
            </w:r>
            <w:r w:rsidR="5B661958" w:rsidRPr="343E5A73">
              <w:rPr>
                <w:rFonts w:asciiTheme="minorHAnsi" w:hAnsiTheme="minorHAnsi" w:cstheme="minorBidi"/>
              </w:rPr>
              <w:t xml:space="preserve">Operativsystemet </w:t>
            </w:r>
            <w:r w:rsidR="5B661958" w:rsidRPr="343E5A73">
              <w:rPr>
                <w:rFonts w:asciiTheme="minorHAnsi" w:hAnsiTheme="minorHAnsi" w:cstheme="minorBidi"/>
                <w:b/>
                <w:bCs/>
              </w:rPr>
              <w:t>skal</w:t>
            </w:r>
            <w:r w:rsidR="5B661958" w:rsidRPr="343E5A73">
              <w:rPr>
                <w:rFonts w:asciiTheme="minorHAnsi" w:hAnsiTheme="minorHAnsi" w:cstheme="minorBidi"/>
              </w:rPr>
              <w:t xml:space="preserve"> for både klient og server kunne vise til et velfungerende livssyklusregime, deriblant funksjonelle oppdateringer, sikkerhetsoppdateringer og versjonsløft.</w:t>
            </w:r>
          </w:p>
        </w:tc>
        <w:tc>
          <w:tcPr>
            <w:tcW w:w="2131" w:type="dxa"/>
          </w:tcPr>
          <w:p w14:paraId="71177A6D" w14:textId="60C046A8" w:rsidR="19B93E61" w:rsidRDefault="19B93E61" w:rsidP="343E5A73">
            <w:pPr>
              <w:jc w:val="center"/>
              <w:rPr>
                <w:rFonts w:cstheme="minorBidi"/>
              </w:rPr>
            </w:pPr>
          </w:p>
        </w:tc>
      </w:tr>
      <w:tr w:rsidR="19B93E61" w14:paraId="3C883912" w14:textId="77777777" w:rsidTr="343E5A73">
        <w:trPr>
          <w:trHeight w:val="300"/>
        </w:trPr>
        <w:tc>
          <w:tcPr>
            <w:tcW w:w="6645" w:type="dxa"/>
          </w:tcPr>
          <w:p w14:paraId="0C10A980" w14:textId="32C16F53" w:rsidR="19B93E61" w:rsidRDefault="3477F845"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32:</w:t>
            </w:r>
            <w:r w:rsidRPr="343E5A73">
              <w:rPr>
                <w:rFonts w:asciiTheme="minorHAnsi" w:hAnsiTheme="minorHAnsi" w:cstheme="minorBidi"/>
                <w:b/>
                <w:bCs/>
              </w:rPr>
              <w:t xml:space="preserve"> Skal</w:t>
            </w:r>
            <w:r w:rsidRPr="343E5A73">
              <w:rPr>
                <w:rFonts w:asciiTheme="minorHAnsi" w:hAnsiTheme="minorHAnsi" w:cstheme="minorBidi"/>
              </w:rPr>
              <w:t xml:space="preserve"> ha støtte for ulike gjesteoperativsystem.</w:t>
            </w:r>
          </w:p>
        </w:tc>
        <w:tc>
          <w:tcPr>
            <w:tcW w:w="2131" w:type="dxa"/>
          </w:tcPr>
          <w:p w14:paraId="7161F7CA" w14:textId="60C046A8" w:rsidR="19B93E61" w:rsidRDefault="19B93E61" w:rsidP="343E5A73">
            <w:pPr>
              <w:jc w:val="center"/>
              <w:rPr>
                <w:rFonts w:cstheme="minorBidi"/>
              </w:rPr>
            </w:pPr>
          </w:p>
        </w:tc>
      </w:tr>
      <w:tr w:rsidR="19B93E61" w14:paraId="300EFAC9" w14:textId="77777777" w:rsidTr="343E5A73">
        <w:trPr>
          <w:trHeight w:val="300"/>
        </w:trPr>
        <w:tc>
          <w:tcPr>
            <w:tcW w:w="6645" w:type="dxa"/>
          </w:tcPr>
          <w:p w14:paraId="3BCE06FE" w14:textId="4096F309" w:rsidR="19B93E61" w:rsidRDefault="3477F845"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33: </w:t>
            </w:r>
            <w:r w:rsidRPr="343E5A73">
              <w:rPr>
                <w:rFonts w:asciiTheme="minorHAnsi" w:hAnsiTheme="minorHAnsi" w:cstheme="minorBidi"/>
                <w:b/>
                <w:bCs/>
              </w:rPr>
              <w:t>Skal</w:t>
            </w:r>
            <w:r w:rsidRPr="343E5A73">
              <w:rPr>
                <w:rFonts w:asciiTheme="minorHAnsi" w:hAnsiTheme="minorHAnsi" w:cstheme="minorBidi"/>
              </w:rPr>
              <w:t xml:space="preserve"> ha støtte for både 32- og 64 bit-utgaver av operativsystem.</w:t>
            </w:r>
          </w:p>
          <w:p w14:paraId="0BA42EBE" w14:textId="20EE4AAF" w:rsidR="19B93E61" w:rsidRDefault="3477F845"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34: </w:t>
            </w:r>
            <w:r w:rsidRPr="343E5A73">
              <w:rPr>
                <w:rFonts w:asciiTheme="minorHAnsi" w:hAnsiTheme="minorHAnsi" w:cstheme="minorBidi"/>
                <w:b/>
                <w:bCs/>
              </w:rPr>
              <w:t>Skal</w:t>
            </w:r>
            <w:r w:rsidRPr="343E5A73">
              <w:rPr>
                <w:rFonts w:asciiTheme="minorHAnsi" w:hAnsiTheme="minorHAnsi" w:cstheme="minorBidi"/>
              </w:rPr>
              <w:t xml:space="preserve"> ha et medfølgende administrasjonsverktøy for håndtering av større virtuelle løsninger.</w:t>
            </w:r>
          </w:p>
        </w:tc>
        <w:tc>
          <w:tcPr>
            <w:tcW w:w="2131" w:type="dxa"/>
          </w:tcPr>
          <w:p w14:paraId="490317B8" w14:textId="60C046A8" w:rsidR="19B93E61" w:rsidRDefault="19B93E61" w:rsidP="343E5A73">
            <w:pPr>
              <w:jc w:val="center"/>
              <w:rPr>
                <w:rFonts w:cstheme="minorBidi"/>
              </w:rPr>
            </w:pPr>
          </w:p>
        </w:tc>
      </w:tr>
      <w:tr w:rsidR="19B93E61" w14:paraId="5319B9D7" w14:textId="77777777" w:rsidTr="343E5A73">
        <w:trPr>
          <w:trHeight w:val="300"/>
        </w:trPr>
        <w:tc>
          <w:tcPr>
            <w:tcW w:w="6645" w:type="dxa"/>
          </w:tcPr>
          <w:p w14:paraId="720FCF8B" w14:textId="5BBC9FFC" w:rsidR="19B93E61" w:rsidRDefault="3477F845"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35:</w:t>
            </w:r>
            <w:r w:rsidRPr="343E5A73">
              <w:rPr>
                <w:rFonts w:asciiTheme="minorHAnsi" w:hAnsiTheme="minorHAnsi" w:cstheme="minorBidi"/>
              </w:rPr>
              <w:t xml:space="preserve"> Katalogtjeneste </w:t>
            </w:r>
            <w:r w:rsidRPr="343E5A73">
              <w:rPr>
                <w:rFonts w:asciiTheme="minorHAnsi" w:hAnsiTheme="minorHAnsi" w:cstheme="minorBidi"/>
                <w:b/>
                <w:bCs/>
              </w:rPr>
              <w:t>skal</w:t>
            </w:r>
            <w:r w:rsidRPr="343E5A73">
              <w:rPr>
                <w:rFonts w:asciiTheme="minorHAnsi" w:hAnsiTheme="minorHAnsi" w:cstheme="minorBidi"/>
              </w:rPr>
              <w:t xml:space="preserve"> kunne benyttes sammen med operativsystemet for server.</w:t>
            </w:r>
          </w:p>
        </w:tc>
        <w:tc>
          <w:tcPr>
            <w:tcW w:w="2131" w:type="dxa"/>
          </w:tcPr>
          <w:p w14:paraId="37F44A53" w14:textId="60C046A8" w:rsidR="19B93E61" w:rsidRDefault="19B93E61" w:rsidP="343E5A73">
            <w:pPr>
              <w:jc w:val="center"/>
              <w:rPr>
                <w:rFonts w:cstheme="minorBidi"/>
              </w:rPr>
            </w:pPr>
          </w:p>
        </w:tc>
      </w:tr>
      <w:tr w:rsidR="19B93E61" w14:paraId="69280166" w14:textId="77777777" w:rsidTr="343E5A73">
        <w:trPr>
          <w:trHeight w:val="300"/>
        </w:trPr>
        <w:tc>
          <w:tcPr>
            <w:tcW w:w="6645" w:type="dxa"/>
          </w:tcPr>
          <w:p w14:paraId="65C53A7B" w14:textId="6DB28406" w:rsidR="19B93E61" w:rsidRDefault="3477F845"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36: </w:t>
            </w:r>
            <w:r w:rsidRPr="343E5A73">
              <w:rPr>
                <w:rFonts w:asciiTheme="minorHAnsi" w:hAnsiTheme="minorHAnsi" w:cstheme="minorBidi"/>
                <w:b/>
                <w:bCs/>
              </w:rPr>
              <w:t>Skal</w:t>
            </w:r>
            <w:r w:rsidRPr="343E5A73">
              <w:rPr>
                <w:rFonts w:asciiTheme="minorHAnsi" w:hAnsiTheme="minorHAnsi" w:cstheme="minorBidi"/>
              </w:rPr>
              <w:t xml:space="preserve"> ha medfølgende verktøy for administrasjon, konfigurasjon og kontroll av brukere og ressurser og tilgang til tjenester.</w:t>
            </w:r>
          </w:p>
        </w:tc>
        <w:tc>
          <w:tcPr>
            <w:tcW w:w="2131" w:type="dxa"/>
          </w:tcPr>
          <w:p w14:paraId="4BA02874" w14:textId="60C046A8" w:rsidR="19B93E61" w:rsidRDefault="19B93E61" w:rsidP="343E5A73">
            <w:pPr>
              <w:jc w:val="center"/>
              <w:rPr>
                <w:rFonts w:cstheme="minorBidi"/>
              </w:rPr>
            </w:pPr>
          </w:p>
        </w:tc>
      </w:tr>
      <w:tr w:rsidR="19B93E61" w14:paraId="75E177E6" w14:textId="77777777" w:rsidTr="343E5A73">
        <w:trPr>
          <w:trHeight w:val="300"/>
        </w:trPr>
        <w:tc>
          <w:tcPr>
            <w:tcW w:w="6645" w:type="dxa"/>
          </w:tcPr>
          <w:p w14:paraId="7D5B0DA8" w14:textId="7252BE7B" w:rsidR="19B93E61" w:rsidRDefault="3477F845"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37: </w:t>
            </w:r>
            <w:r w:rsidRPr="343E5A73">
              <w:rPr>
                <w:rFonts w:asciiTheme="minorHAnsi" w:hAnsiTheme="minorHAnsi" w:cstheme="minorBidi"/>
                <w:b/>
                <w:bCs/>
              </w:rPr>
              <w:t xml:space="preserve">Skal </w:t>
            </w:r>
            <w:r w:rsidRPr="343E5A73">
              <w:rPr>
                <w:rFonts w:asciiTheme="minorHAnsi" w:hAnsiTheme="minorHAnsi" w:cstheme="minorBidi"/>
              </w:rPr>
              <w:t>ha prosesser for veiledning for sikkerhetsherding av operativsystem og katalogtjeneste.</w:t>
            </w:r>
          </w:p>
        </w:tc>
        <w:tc>
          <w:tcPr>
            <w:tcW w:w="2131" w:type="dxa"/>
          </w:tcPr>
          <w:p w14:paraId="3430CE90" w14:textId="60C046A8" w:rsidR="19B93E61" w:rsidRDefault="19B93E61" w:rsidP="343E5A73">
            <w:pPr>
              <w:jc w:val="center"/>
              <w:rPr>
                <w:rFonts w:cstheme="minorBidi"/>
              </w:rPr>
            </w:pPr>
          </w:p>
        </w:tc>
      </w:tr>
      <w:tr w:rsidR="19B93E61" w14:paraId="422D03FF" w14:textId="77777777" w:rsidTr="343E5A73">
        <w:trPr>
          <w:trHeight w:val="300"/>
        </w:trPr>
        <w:tc>
          <w:tcPr>
            <w:tcW w:w="6645" w:type="dxa"/>
          </w:tcPr>
          <w:p w14:paraId="00504BF9" w14:textId="04FECA2C" w:rsidR="19B93E61" w:rsidRDefault="5BB57D52"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lastRenderedPageBreak/>
              <w:t>Krav 38:</w:t>
            </w:r>
            <w:r w:rsidRPr="343E5A73">
              <w:rPr>
                <w:rFonts w:asciiTheme="minorHAnsi" w:hAnsiTheme="minorHAnsi" w:cstheme="minorBidi"/>
              </w:rPr>
              <w:t xml:space="preserve"> Katalogtjenesten </w:t>
            </w:r>
            <w:r w:rsidRPr="343E5A73">
              <w:rPr>
                <w:rFonts w:asciiTheme="minorHAnsi" w:hAnsiTheme="minorHAnsi" w:cstheme="minorBidi"/>
                <w:b/>
                <w:bCs/>
              </w:rPr>
              <w:t>skal</w:t>
            </w:r>
            <w:r w:rsidRPr="343E5A73">
              <w:rPr>
                <w:rFonts w:asciiTheme="minorHAnsi" w:hAnsiTheme="minorHAnsi" w:cstheme="minorBidi"/>
              </w:rPr>
              <w:t xml:space="preserve"> være utvidbar og modifiserbar. Dvs. den skal ha utvidbart skjema og man skal kunne legge til og modifisere objekttyper og objekter med tilhørende attributter. Eksempel på modifikasjoner kan være formatering av attributter i henhold til norske standarder. Eksempel på utvidelse av skjema kan være å legge til objekttyper og objekter som behøves av applikasjoner eller management verktøy.</w:t>
            </w:r>
          </w:p>
        </w:tc>
        <w:tc>
          <w:tcPr>
            <w:tcW w:w="2131" w:type="dxa"/>
          </w:tcPr>
          <w:p w14:paraId="2009C2E8" w14:textId="60C046A8" w:rsidR="19B93E61" w:rsidRDefault="19B93E61" w:rsidP="343E5A73">
            <w:pPr>
              <w:jc w:val="center"/>
              <w:rPr>
                <w:rFonts w:cstheme="minorBidi"/>
              </w:rPr>
            </w:pPr>
          </w:p>
        </w:tc>
      </w:tr>
      <w:tr w:rsidR="343E5A73" w14:paraId="6D05204E" w14:textId="77777777" w:rsidTr="343E5A73">
        <w:trPr>
          <w:trHeight w:val="300"/>
        </w:trPr>
        <w:tc>
          <w:tcPr>
            <w:tcW w:w="6645" w:type="dxa"/>
          </w:tcPr>
          <w:p w14:paraId="2990ABFD" w14:textId="0BB77ECF" w:rsidR="5BB57D52" w:rsidRDefault="5BB57D52"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39: </w:t>
            </w:r>
            <w:r w:rsidRPr="343E5A73">
              <w:rPr>
                <w:rFonts w:asciiTheme="minorHAnsi" w:hAnsiTheme="minorHAnsi" w:cstheme="minorBidi"/>
                <w:b/>
                <w:bCs/>
              </w:rPr>
              <w:t>Skal</w:t>
            </w:r>
            <w:r w:rsidRPr="343E5A73">
              <w:rPr>
                <w:rFonts w:asciiTheme="minorHAnsi" w:hAnsiTheme="minorHAnsi" w:cstheme="minorBidi"/>
              </w:rPr>
              <w:t xml:space="preserve"> ha funksjon for utrulling og administrasjon av operativsystem, systemprogramvare og applikasjoner/tjenester (System Center eller tilsvarende).</w:t>
            </w:r>
          </w:p>
        </w:tc>
        <w:tc>
          <w:tcPr>
            <w:tcW w:w="2131" w:type="dxa"/>
          </w:tcPr>
          <w:p w14:paraId="3D507350" w14:textId="60C046A8" w:rsidR="343E5A73" w:rsidRDefault="343E5A73" w:rsidP="343E5A73">
            <w:pPr>
              <w:jc w:val="center"/>
              <w:rPr>
                <w:rFonts w:cstheme="minorBidi"/>
              </w:rPr>
            </w:pPr>
          </w:p>
        </w:tc>
      </w:tr>
      <w:tr w:rsidR="343E5A73" w14:paraId="7EB093CD" w14:textId="77777777" w:rsidTr="343E5A73">
        <w:trPr>
          <w:trHeight w:val="300"/>
        </w:trPr>
        <w:tc>
          <w:tcPr>
            <w:tcW w:w="6645" w:type="dxa"/>
          </w:tcPr>
          <w:p w14:paraId="182E9149" w14:textId="0B6EA25B" w:rsidR="5BB57D52" w:rsidRDefault="5BB57D52"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40: </w:t>
            </w:r>
            <w:r w:rsidRPr="343E5A73">
              <w:rPr>
                <w:rFonts w:asciiTheme="minorHAnsi" w:hAnsiTheme="minorHAnsi" w:cstheme="minorBidi"/>
                <w:b/>
                <w:bCs/>
              </w:rPr>
              <w:t xml:space="preserve">Skal </w:t>
            </w:r>
            <w:r w:rsidRPr="343E5A73">
              <w:rPr>
                <w:rFonts w:asciiTheme="minorHAnsi" w:hAnsiTheme="minorHAnsi" w:cstheme="minorBidi"/>
              </w:rPr>
              <w:t>ha funksjon for fjernstyring, maskinvarekontroll og lisenstelling (System Center eller tilsvarende).</w:t>
            </w:r>
          </w:p>
        </w:tc>
        <w:tc>
          <w:tcPr>
            <w:tcW w:w="2131" w:type="dxa"/>
          </w:tcPr>
          <w:p w14:paraId="5C2EB394" w14:textId="60C046A8" w:rsidR="343E5A73" w:rsidRDefault="343E5A73" w:rsidP="343E5A73">
            <w:pPr>
              <w:jc w:val="center"/>
              <w:rPr>
                <w:rFonts w:cstheme="minorBidi"/>
              </w:rPr>
            </w:pPr>
          </w:p>
        </w:tc>
      </w:tr>
      <w:tr w:rsidR="343E5A73" w14:paraId="4EAA960E" w14:textId="77777777" w:rsidTr="343E5A73">
        <w:trPr>
          <w:trHeight w:val="300"/>
        </w:trPr>
        <w:tc>
          <w:tcPr>
            <w:tcW w:w="6645" w:type="dxa"/>
          </w:tcPr>
          <w:p w14:paraId="305944E8" w14:textId="7BC48613" w:rsidR="5BB57D52" w:rsidRDefault="5BB57D52"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41:</w:t>
            </w:r>
            <w:r w:rsidRPr="343E5A73">
              <w:rPr>
                <w:rFonts w:asciiTheme="minorHAnsi" w:hAnsiTheme="minorHAnsi" w:cstheme="minorBidi"/>
                <w:b/>
                <w:bCs/>
              </w:rPr>
              <w:t xml:space="preserve"> Skal </w:t>
            </w:r>
            <w:r w:rsidRPr="343E5A73">
              <w:rPr>
                <w:rFonts w:asciiTheme="minorHAnsi" w:hAnsiTheme="minorHAnsi" w:cstheme="minorBidi"/>
              </w:rPr>
              <w:t>ha funksjoner for sikkerhetsoppdatering av programvare (System Center eller tilsvarende).</w:t>
            </w:r>
          </w:p>
        </w:tc>
        <w:tc>
          <w:tcPr>
            <w:tcW w:w="2131" w:type="dxa"/>
          </w:tcPr>
          <w:p w14:paraId="02746615" w14:textId="60C046A8" w:rsidR="343E5A73" w:rsidRDefault="343E5A73" w:rsidP="343E5A73">
            <w:pPr>
              <w:jc w:val="center"/>
              <w:rPr>
                <w:rFonts w:cstheme="minorBidi"/>
              </w:rPr>
            </w:pPr>
          </w:p>
        </w:tc>
      </w:tr>
      <w:tr w:rsidR="343E5A73" w14:paraId="5510DE14" w14:textId="77777777" w:rsidTr="343E5A73">
        <w:trPr>
          <w:trHeight w:val="300"/>
        </w:trPr>
        <w:tc>
          <w:tcPr>
            <w:tcW w:w="6645" w:type="dxa"/>
          </w:tcPr>
          <w:p w14:paraId="2FF1D110" w14:textId="665AC5EA" w:rsidR="5BB57D52" w:rsidRDefault="5BB57D52"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42:</w:t>
            </w:r>
            <w:r w:rsidRPr="343E5A73">
              <w:rPr>
                <w:rFonts w:asciiTheme="minorHAnsi" w:hAnsiTheme="minorHAnsi" w:cstheme="minorBidi"/>
                <w:b/>
                <w:bCs/>
              </w:rPr>
              <w:t xml:space="preserve"> Skal </w:t>
            </w:r>
            <w:r w:rsidRPr="343E5A73">
              <w:rPr>
                <w:rFonts w:asciiTheme="minorHAnsi" w:hAnsiTheme="minorHAnsi" w:cstheme="minorBidi"/>
              </w:rPr>
              <w:t>ha funksjon for overvåkning av maskinvare og programvare med tilhørende funksjonalitet for hendelse og problemhåndtering (System Center eller tilsvarende)</w:t>
            </w:r>
          </w:p>
        </w:tc>
        <w:tc>
          <w:tcPr>
            <w:tcW w:w="2131" w:type="dxa"/>
          </w:tcPr>
          <w:p w14:paraId="375414E0" w14:textId="60C046A8" w:rsidR="343E5A73" w:rsidRDefault="343E5A73" w:rsidP="343E5A73">
            <w:pPr>
              <w:jc w:val="center"/>
              <w:rPr>
                <w:rFonts w:cstheme="minorBidi"/>
              </w:rPr>
            </w:pPr>
          </w:p>
        </w:tc>
      </w:tr>
      <w:tr w:rsidR="343E5A73" w14:paraId="5FB7A405" w14:textId="77777777" w:rsidTr="343E5A73">
        <w:trPr>
          <w:trHeight w:val="300"/>
        </w:trPr>
        <w:tc>
          <w:tcPr>
            <w:tcW w:w="6645" w:type="dxa"/>
          </w:tcPr>
          <w:p w14:paraId="120709E1" w14:textId="1FDED804"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43: </w:t>
            </w:r>
            <w:r w:rsidRPr="343E5A73">
              <w:rPr>
                <w:rFonts w:asciiTheme="minorHAnsi" w:hAnsiTheme="minorHAnsi" w:cstheme="minorBidi"/>
                <w:b/>
                <w:bCs/>
              </w:rPr>
              <w:t xml:space="preserve">Skal </w:t>
            </w:r>
            <w:r w:rsidRPr="343E5A73">
              <w:rPr>
                <w:rFonts w:asciiTheme="minorHAnsi" w:hAnsiTheme="minorHAnsi" w:cstheme="minorBidi"/>
              </w:rPr>
              <w:t>ha programvare for håndtering av virtuelle maskiner i et datasenter (System Center eller tilsvarende).</w:t>
            </w:r>
          </w:p>
        </w:tc>
        <w:tc>
          <w:tcPr>
            <w:tcW w:w="2131" w:type="dxa"/>
          </w:tcPr>
          <w:p w14:paraId="6F51CEB7" w14:textId="60C046A8" w:rsidR="343E5A73" w:rsidRDefault="343E5A73" w:rsidP="343E5A73">
            <w:pPr>
              <w:jc w:val="center"/>
              <w:rPr>
                <w:rFonts w:cstheme="minorBidi"/>
              </w:rPr>
            </w:pPr>
          </w:p>
        </w:tc>
      </w:tr>
      <w:tr w:rsidR="343E5A73" w14:paraId="0B5E29C2" w14:textId="77777777" w:rsidTr="343E5A73">
        <w:trPr>
          <w:trHeight w:val="300"/>
        </w:trPr>
        <w:tc>
          <w:tcPr>
            <w:tcW w:w="6645" w:type="dxa"/>
          </w:tcPr>
          <w:p w14:paraId="64EF3EDE" w14:textId="6FE6FA0A"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Krav 44:</w:t>
            </w:r>
            <w:r w:rsidRPr="343E5A73">
              <w:rPr>
                <w:rFonts w:asciiTheme="minorHAnsi" w:hAnsiTheme="minorHAnsi" w:cstheme="minorBidi"/>
                <w:b/>
                <w:bCs/>
              </w:rPr>
              <w:t xml:space="preserve"> Skal </w:t>
            </w:r>
            <w:r w:rsidRPr="343E5A73">
              <w:rPr>
                <w:rFonts w:asciiTheme="minorHAnsi" w:hAnsiTheme="minorHAnsi" w:cstheme="minorBidi"/>
              </w:rPr>
              <w:t>ha programvare for administrasjon av mobile klienter (System Center eller tilsvarende).</w:t>
            </w:r>
          </w:p>
        </w:tc>
        <w:tc>
          <w:tcPr>
            <w:tcW w:w="2131" w:type="dxa"/>
          </w:tcPr>
          <w:p w14:paraId="2A139C64" w14:textId="60C046A8" w:rsidR="343E5A73" w:rsidRDefault="343E5A73" w:rsidP="343E5A73">
            <w:pPr>
              <w:jc w:val="center"/>
              <w:rPr>
                <w:rFonts w:cstheme="minorBidi"/>
              </w:rPr>
            </w:pPr>
          </w:p>
        </w:tc>
      </w:tr>
      <w:tr w:rsidR="343E5A73" w14:paraId="16D25B2E" w14:textId="77777777" w:rsidTr="343E5A73">
        <w:trPr>
          <w:trHeight w:val="300"/>
        </w:trPr>
        <w:tc>
          <w:tcPr>
            <w:tcW w:w="6645" w:type="dxa"/>
          </w:tcPr>
          <w:p w14:paraId="38E5A7AA" w14:textId="03BD4191"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45: </w:t>
            </w:r>
            <w:r w:rsidR="3FD99224" w:rsidRPr="343E5A73">
              <w:rPr>
                <w:rFonts w:asciiTheme="minorHAnsi" w:hAnsiTheme="minorHAnsi" w:cstheme="minorBidi"/>
                <w:b/>
                <w:bCs/>
              </w:rPr>
              <w:t xml:space="preserve">Skal </w:t>
            </w:r>
            <w:r w:rsidR="3FD99224" w:rsidRPr="343E5A73">
              <w:rPr>
                <w:rFonts w:asciiTheme="minorHAnsi" w:hAnsiTheme="minorHAnsi" w:cstheme="minorBidi"/>
              </w:rPr>
              <w:t xml:space="preserve">ha programvare for administrasjon av virtuelle applikasjoner og arbeidsflater (App-V, Med- V, RDS og </w:t>
            </w:r>
            <w:proofErr w:type="spellStart"/>
            <w:r w:rsidR="3FD99224" w:rsidRPr="343E5A73">
              <w:rPr>
                <w:rFonts w:asciiTheme="minorHAnsi" w:hAnsiTheme="minorHAnsi" w:cstheme="minorBidi"/>
              </w:rPr>
              <w:t>Thin</w:t>
            </w:r>
            <w:proofErr w:type="spellEnd"/>
            <w:r w:rsidR="3FD99224" w:rsidRPr="343E5A73">
              <w:rPr>
                <w:rFonts w:asciiTheme="minorHAnsi" w:hAnsiTheme="minorHAnsi" w:cstheme="minorBidi"/>
              </w:rPr>
              <w:t xml:space="preserve"> PC eller tilsvarende).</w:t>
            </w:r>
          </w:p>
        </w:tc>
        <w:tc>
          <w:tcPr>
            <w:tcW w:w="2131" w:type="dxa"/>
          </w:tcPr>
          <w:p w14:paraId="6DCDEB71" w14:textId="60C046A8" w:rsidR="343E5A73" w:rsidRDefault="343E5A73" w:rsidP="343E5A73">
            <w:pPr>
              <w:jc w:val="center"/>
              <w:rPr>
                <w:rFonts w:cstheme="minorBidi"/>
              </w:rPr>
            </w:pPr>
          </w:p>
        </w:tc>
      </w:tr>
      <w:tr w:rsidR="343E5A73" w14:paraId="191E2164" w14:textId="77777777" w:rsidTr="343E5A73">
        <w:trPr>
          <w:trHeight w:val="300"/>
        </w:trPr>
        <w:tc>
          <w:tcPr>
            <w:tcW w:w="6645" w:type="dxa"/>
          </w:tcPr>
          <w:p w14:paraId="6758072B" w14:textId="64A1EEC4"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46:</w:t>
            </w:r>
            <w:r w:rsidRPr="343E5A73">
              <w:rPr>
                <w:rFonts w:asciiTheme="minorHAnsi" w:hAnsiTheme="minorHAnsi" w:cstheme="minorBidi"/>
                <w:b/>
                <w:bCs/>
              </w:rPr>
              <w:t xml:space="preserve"> Skal </w:t>
            </w:r>
            <w:r w:rsidRPr="343E5A73">
              <w:rPr>
                <w:rFonts w:asciiTheme="minorHAnsi" w:hAnsiTheme="minorHAnsi" w:cstheme="minorBidi"/>
              </w:rPr>
              <w:t>ha sikker tilgang for informasjon ved hjelp av autentisering av brukere og maskiner mot katalogtjenesten.</w:t>
            </w:r>
          </w:p>
        </w:tc>
        <w:tc>
          <w:tcPr>
            <w:tcW w:w="2131" w:type="dxa"/>
          </w:tcPr>
          <w:p w14:paraId="30385730" w14:textId="60C046A8" w:rsidR="343E5A73" w:rsidRDefault="343E5A73" w:rsidP="343E5A73">
            <w:pPr>
              <w:jc w:val="center"/>
              <w:rPr>
                <w:rFonts w:cstheme="minorBidi"/>
              </w:rPr>
            </w:pPr>
          </w:p>
        </w:tc>
      </w:tr>
      <w:tr w:rsidR="343E5A73" w14:paraId="47CA397A" w14:textId="77777777" w:rsidTr="343E5A73">
        <w:trPr>
          <w:trHeight w:val="300"/>
        </w:trPr>
        <w:tc>
          <w:tcPr>
            <w:tcW w:w="6645" w:type="dxa"/>
          </w:tcPr>
          <w:p w14:paraId="149CEE57" w14:textId="371A4A85"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47: </w:t>
            </w:r>
            <w:r w:rsidR="6D3186E9" w:rsidRPr="343E5A73">
              <w:rPr>
                <w:rFonts w:asciiTheme="minorHAnsi" w:hAnsiTheme="minorHAnsi" w:cstheme="minorBidi"/>
                <w:b/>
                <w:bCs/>
              </w:rPr>
              <w:t>Skal</w:t>
            </w:r>
            <w:r w:rsidR="6D3186E9" w:rsidRPr="343E5A73">
              <w:rPr>
                <w:rFonts w:asciiTheme="minorHAnsi" w:hAnsiTheme="minorHAnsi" w:cstheme="minorBidi"/>
              </w:rPr>
              <w:t xml:space="preserve"> ha mulighet for </w:t>
            </w:r>
            <w:proofErr w:type="spellStart"/>
            <w:r w:rsidR="6D3186E9" w:rsidRPr="343E5A73">
              <w:rPr>
                <w:rFonts w:asciiTheme="minorHAnsi" w:hAnsiTheme="minorHAnsi" w:cstheme="minorBidi"/>
              </w:rPr>
              <w:t>failover</w:t>
            </w:r>
            <w:proofErr w:type="spellEnd"/>
            <w:r w:rsidR="6D3186E9" w:rsidRPr="343E5A73">
              <w:rPr>
                <w:rFonts w:asciiTheme="minorHAnsi" w:hAnsiTheme="minorHAnsi" w:cstheme="minorBidi"/>
              </w:rPr>
              <w:t xml:space="preserve"> og speiling av </w:t>
            </w:r>
            <w:proofErr w:type="spellStart"/>
            <w:r w:rsidR="6D3186E9" w:rsidRPr="343E5A73">
              <w:rPr>
                <w:rFonts w:asciiTheme="minorHAnsi" w:hAnsiTheme="minorHAnsi" w:cstheme="minorBidi"/>
              </w:rPr>
              <w:t>datafunksjonen</w:t>
            </w:r>
            <w:proofErr w:type="spellEnd"/>
            <w:r w:rsidR="6D3186E9" w:rsidRPr="343E5A73">
              <w:rPr>
                <w:rFonts w:asciiTheme="minorHAnsi" w:hAnsiTheme="minorHAnsi" w:cstheme="minorBidi"/>
              </w:rPr>
              <w:t>.</w:t>
            </w:r>
          </w:p>
        </w:tc>
        <w:tc>
          <w:tcPr>
            <w:tcW w:w="2131" w:type="dxa"/>
          </w:tcPr>
          <w:p w14:paraId="5B96E8F5" w14:textId="60C046A8" w:rsidR="343E5A73" w:rsidRDefault="343E5A73" w:rsidP="343E5A73">
            <w:pPr>
              <w:jc w:val="center"/>
              <w:rPr>
                <w:rFonts w:cstheme="minorBidi"/>
              </w:rPr>
            </w:pPr>
          </w:p>
        </w:tc>
      </w:tr>
      <w:tr w:rsidR="343E5A73" w14:paraId="06D26E53" w14:textId="77777777" w:rsidTr="343E5A73">
        <w:trPr>
          <w:trHeight w:val="300"/>
        </w:trPr>
        <w:tc>
          <w:tcPr>
            <w:tcW w:w="6645" w:type="dxa"/>
          </w:tcPr>
          <w:p w14:paraId="6F9689F5" w14:textId="149A5535"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48:</w:t>
            </w:r>
            <w:r w:rsidRPr="343E5A73">
              <w:rPr>
                <w:rFonts w:asciiTheme="minorHAnsi" w:hAnsiTheme="minorHAnsi" w:cstheme="minorBidi"/>
                <w:b/>
                <w:bCs/>
              </w:rPr>
              <w:t xml:space="preserve"> Skal</w:t>
            </w:r>
            <w:r w:rsidRPr="343E5A73">
              <w:rPr>
                <w:rFonts w:asciiTheme="minorHAnsi" w:hAnsiTheme="minorHAnsi" w:cstheme="minorBidi"/>
              </w:rPr>
              <w:t xml:space="preserve"> ha funksjon for automatisering av samhandling mellom ulike tjenester og systemer.</w:t>
            </w:r>
          </w:p>
        </w:tc>
        <w:tc>
          <w:tcPr>
            <w:tcW w:w="2131" w:type="dxa"/>
          </w:tcPr>
          <w:p w14:paraId="642D9670" w14:textId="60C046A8" w:rsidR="343E5A73" w:rsidRDefault="343E5A73" w:rsidP="343E5A73">
            <w:pPr>
              <w:jc w:val="center"/>
              <w:rPr>
                <w:rFonts w:cstheme="minorBidi"/>
              </w:rPr>
            </w:pPr>
          </w:p>
        </w:tc>
      </w:tr>
      <w:tr w:rsidR="343E5A73" w14:paraId="5F3E89B4" w14:textId="77777777" w:rsidTr="343E5A73">
        <w:trPr>
          <w:trHeight w:val="300"/>
        </w:trPr>
        <w:tc>
          <w:tcPr>
            <w:tcW w:w="6645" w:type="dxa"/>
          </w:tcPr>
          <w:p w14:paraId="791FCFB4" w14:textId="11EF8E04"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49:</w:t>
            </w:r>
            <w:r w:rsidRPr="343E5A73">
              <w:rPr>
                <w:rFonts w:asciiTheme="minorHAnsi" w:hAnsiTheme="minorHAnsi" w:cstheme="minorBidi"/>
                <w:b/>
                <w:bCs/>
              </w:rPr>
              <w:t xml:space="preserve"> Skal</w:t>
            </w:r>
            <w:r w:rsidRPr="343E5A73">
              <w:rPr>
                <w:rFonts w:asciiTheme="minorHAnsi" w:hAnsiTheme="minorHAnsi" w:cstheme="minorBidi"/>
              </w:rPr>
              <w:t xml:space="preserve"> ha mulighet for kommunikasjon og integrasjon med bransjestandarder.</w:t>
            </w:r>
          </w:p>
        </w:tc>
        <w:tc>
          <w:tcPr>
            <w:tcW w:w="2131" w:type="dxa"/>
          </w:tcPr>
          <w:p w14:paraId="02157016" w14:textId="60C046A8" w:rsidR="343E5A73" w:rsidRDefault="343E5A73" w:rsidP="343E5A73">
            <w:pPr>
              <w:jc w:val="center"/>
              <w:rPr>
                <w:rFonts w:cstheme="minorBidi"/>
              </w:rPr>
            </w:pPr>
          </w:p>
        </w:tc>
      </w:tr>
      <w:tr w:rsidR="343E5A73" w14:paraId="33C2757D" w14:textId="77777777" w:rsidTr="343E5A73">
        <w:trPr>
          <w:trHeight w:val="300"/>
        </w:trPr>
        <w:tc>
          <w:tcPr>
            <w:tcW w:w="6645" w:type="dxa"/>
          </w:tcPr>
          <w:p w14:paraId="79B83370" w14:textId="31B5563B"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50:</w:t>
            </w:r>
            <w:r w:rsidRPr="343E5A73">
              <w:rPr>
                <w:rFonts w:asciiTheme="minorHAnsi" w:hAnsiTheme="minorHAnsi" w:cstheme="minorBidi"/>
                <w:b/>
                <w:bCs/>
              </w:rPr>
              <w:t xml:space="preserve"> Skal</w:t>
            </w:r>
            <w:r w:rsidRPr="343E5A73">
              <w:rPr>
                <w:rFonts w:asciiTheme="minorHAnsi" w:hAnsiTheme="minorHAnsi" w:cstheme="minorBidi"/>
              </w:rPr>
              <w:t xml:space="preserve"> ha mulighet for oppretting av egendefinerte regler som kan kobles mot fakta.</w:t>
            </w:r>
          </w:p>
        </w:tc>
        <w:tc>
          <w:tcPr>
            <w:tcW w:w="2131" w:type="dxa"/>
          </w:tcPr>
          <w:p w14:paraId="0CCC6023" w14:textId="60C046A8" w:rsidR="343E5A73" w:rsidRDefault="343E5A73" w:rsidP="343E5A73">
            <w:pPr>
              <w:jc w:val="center"/>
              <w:rPr>
                <w:rFonts w:cstheme="minorBidi"/>
              </w:rPr>
            </w:pPr>
          </w:p>
        </w:tc>
      </w:tr>
      <w:tr w:rsidR="343E5A73" w14:paraId="08C1DDCE" w14:textId="77777777" w:rsidTr="343E5A73">
        <w:trPr>
          <w:trHeight w:val="300"/>
        </w:trPr>
        <w:tc>
          <w:tcPr>
            <w:tcW w:w="6645" w:type="dxa"/>
          </w:tcPr>
          <w:p w14:paraId="119665E1" w14:textId="688F4EE7"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51: </w:t>
            </w:r>
            <w:r w:rsidRPr="343E5A73">
              <w:rPr>
                <w:rFonts w:asciiTheme="minorHAnsi" w:hAnsiTheme="minorHAnsi" w:cstheme="minorBidi"/>
                <w:b/>
                <w:bCs/>
              </w:rPr>
              <w:t>Skal</w:t>
            </w:r>
            <w:r w:rsidRPr="343E5A73">
              <w:rPr>
                <w:rFonts w:asciiTheme="minorHAnsi" w:hAnsiTheme="minorHAnsi" w:cstheme="minorBidi"/>
              </w:rPr>
              <w:t xml:space="preserve"> ha mulighet for sammenkobling av transportprotokoller og forretningsprogrammer (</w:t>
            </w:r>
            <w:proofErr w:type="spellStart"/>
            <w:r w:rsidRPr="343E5A73">
              <w:rPr>
                <w:rFonts w:asciiTheme="minorHAnsi" w:hAnsiTheme="minorHAnsi" w:cstheme="minorBidi"/>
              </w:rPr>
              <w:t>Biztalk</w:t>
            </w:r>
            <w:proofErr w:type="spellEnd"/>
            <w:r w:rsidRPr="343E5A73">
              <w:rPr>
                <w:rFonts w:asciiTheme="minorHAnsi" w:hAnsiTheme="minorHAnsi" w:cstheme="minorBidi"/>
              </w:rPr>
              <w:t xml:space="preserve"> eller tilsvarende).</w:t>
            </w:r>
          </w:p>
        </w:tc>
        <w:tc>
          <w:tcPr>
            <w:tcW w:w="2131" w:type="dxa"/>
          </w:tcPr>
          <w:p w14:paraId="258D742D" w14:textId="60C046A8" w:rsidR="343E5A73" w:rsidRDefault="343E5A73" w:rsidP="343E5A73">
            <w:pPr>
              <w:jc w:val="center"/>
              <w:rPr>
                <w:rFonts w:cstheme="minorBidi"/>
              </w:rPr>
            </w:pPr>
          </w:p>
        </w:tc>
      </w:tr>
      <w:tr w:rsidR="343E5A73" w14:paraId="7E4438A6" w14:textId="77777777" w:rsidTr="343E5A73">
        <w:trPr>
          <w:trHeight w:val="300"/>
        </w:trPr>
        <w:tc>
          <w:tcPr>
            <w:tcW w:w="6645" w:type="dxa"/>
          </w:tcPr>
          <w:p w14:paraId="79D4D265" w14:textId="19BE2D91"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52: </w:t>
            </w:r>
            <w:r w:rsidRPr="343E5A73">
              <w:rPr>
                <w:rFonts w:asciiTheme="minorHAnsi" w:hAnsiTheme="minorHAnsi" w:cstheme="minorBidi"/>
                <w:b/>
                <w:bCs/>
              </w:rPr>
              <w:t>Skal</w:t>
            </w:r>
            <w:r w:rsidRPr="343E5A73">
              <w:rPr>
                <w:rFonts w:asciiTheme="minorHAnsi" w:hAnsiTheme="minorHAnsi" w:cstheme="minorBidi"/>
              </w:rPr>
              <w:t xml:space="preserve"> ha integrasjon mellom kalender og timeforbruk per aktivitet.</w:t>
            </w:r>
          </w:p>
        </w:tc>
        <w:tc>
          <w:tcPr>
            <w:tcW w:w="2131" w:type="dxa"/>
          </w:tcPr>
          <w:p w14:paraId="1589D313" w14:textId="60C046A8" w:rsidR="343E5A73" w:rsidRDefault="343E5A73" w:rsidP="343E5A73">
            <w:pPr>
              <w:jc w:val="center"/>
              <w:rPr>
                <w:rFonts w:cstheme="minorBidi"/>
              </w:rPr>
            </w:pPr>
          </w:p>
        </w:tc>
      </w:tr>
      <w:tr w:rsidR="343E5A73" w14:paraId="65662D1B" w14:textId="77777777" w:rsidTr="343E5A73">
        <w:trPr>
          <w:trHeight w:val="300"/>
        </w:trPr>
        <w:tc>
          <w:tcPr>
            <w:tcW w:w="6645" w:type="dxa"/>
          </w:tcPr>
          <w:p w14:paraId="3C3CB1A2" w14:textId="7C0471BD"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53: </w:t>
            </w:r>
            <w:r w:rsidRPr="343E5A73">
              <w:rPr>
                <w:rFonts w:asciiTheme="minorHAnsi" w:hAnsiTheme="minorHAnsi" w:cstheme="minorBidi"/>
                <w:b/>
                <w:bCs/>
              </w:rPr>
              <w:t>Skal</w:t>
            </w:r>
            <w:r w:rsidRPr="343E5A73">
              <w:rPr>
                <w:rFonts w:asciiTheme="minorHAnsi" w:hAnsiTheme="minorHAnsi" w:cstheme="minorBidi"/>
              </w:rPr>
              <w:t xml:space="preserve"> ha brukergrensesnitt mellom felles vindu for SAP og kalender/e-post.</w:t>
            </w:r>
          </w:p>
        </w:tc>
        <w:tc>
          <w:tcPr>
            <w:tcW w:w="2131" w:type="dxa"/>
          </w:tcPr>
          <w:p w14:paraId="5A5C4E1D" w14:textId="60C046A8" w:rsidR="343E5A73" w:rsidRDefault="343E5A73" w:rsidP="343E5A73">
            <w:pPr>
              <w:jc w:val="center"/>
              <w:rPr>
                <w:rFonts w:cstheme="minorBidi"/>
              </w:rPr>
            </w:pPr>
          </w:p>
        </w:tc>
      </w:tr>
      <w:tr w:rsidR="343E5A73" w14:paraId="388EB588" w14:textId="77777777" w:rsidTr="343E5A73">
        <w:trPr>
          <w:trHeight w:val="300"/>
        </w:trPr>
        <w:tc>
          <w:tcPr>
            <w:tcW w:w="6645" w:type="dxa"/>
          </w:tcPr>
          <w:p w14:paraId="4AC60B80" w14:textId="492C4668"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54: </w:t>
            </w:r>
            <w:r w:rsidRPr="343E5A73">
              <w:rPr>
                <w:rFonts w:asciiTheme="minorHAnsi" w:hAnsiTheme="minorHAnsi" w:cstheme="minorBidi"/>
                <w:b/>
                <w:bCs/>
              </w:rPr>
              <w:t xml:space="preserve">Skal </w:t>
            </w:r>
            <w:r w:rsidRPr="343E5A73">
              <w:rPr>
                <w:rFonts w:asciiTheme="minorHAnsi" w:hAnsiTheme="minorHAnsi" w:cstheme="minorBidi"/>
              </w:rPr>
              <w:t>ha integrering mot datavarehus.</w:t>
            </w:r>
          </w:p>
        </w:tc>
        <w:tc>
          <w:tcPr>
            <w:tcW w:w="2131" w:type="dxa"/>
          </w:tcPr>
          <w:p w14:paraId="19CC1611" w14:textId="60C046A8" w:rsidR="343E5A73" w:rsidRDefault="343E5A73" w:rsidP="343E5A73">
            <w:pPr>
              <w:jc w:val="center"/>
              <w:rPr>
                <w:rFonts w:cstheme="minorBidi"/>
              </w:rPr>
            </w:pPr>
          </w:p>
        </w:tc>
      </w:tr>
      <w:tr w:rsidR="343E5A73" w14:paraId="597C13D6" w14:textId="77777777" w:rsidTr="343E5A73">
        <w:trPr>
          <w:trHeight w:val="300"/>
        </w:trPr>
        <w:tc>
          <w:tcPr>
            <w:tcW w:w="6645" w:type="dxa"/>
          </w:tcPr>
          <w:p w14:paraId="084A55F8" w14:textId="0B2F830F"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55:</w:t>
            </w:r>
            <w:r w:rsidRPr="343E5A73">
              <w:rPr>
                <w:rFonts w:asciiTheme="minorHAnsi" w:hAnsiTheme="minorHAnsi" w:cstheme="minorBidi"/>
                <w:b/>
                <w:bCs/>
              </w:rPr>
              <w:t xml:space="preserve"> Skal</w:t>
            </w:r>
            <w:r w:rsidRPr="343E5A73">
              <w:rPr>
                <w:rFonts w:asciiTheme="minorHAnsi" w:hAnsiTheme="minorHAnsi" w:cstheme="minorBidi"/>
              </w:rPr>
              <w:t xml:space="preserve"> ha funksjonalitet for å synkronisere kontaktobjekter mellom ulike Microsoft Exchange installasjoner (evt. også tilsvarende om dette tilbys).</w:t>
            </w:r>
          </w:p>
        </w:tc>
        <w:tc>
          <w:tcPr>
            <w:tcW w:w="2131" w:type="dxa"/>
          </w:tcPr>
          <w:p w14:paraId="5BF97B10" w14:textId="60C046A8" w:rsidR="343E5A73" w:rsidRDefault="343E5A73" w:rsidP="343E5A73">
            <w:pPr>
              <w:jc w:val="center"/>
              <w:rPr>
                <w:rFonts w:cstheme="minorBidi"/>
              </w:rPr>
            </w:pPr>
          </w:p>
        </w:tc>
      </w:tr>
      <w:tr w:rsidR="343E5A73" w14:paraId="24624A4C" w14:textId="77777777" w:rsidTr="343E5A73">
        <w:trPr>
          <w:trHeight w:val="300"/>
        </w:trPr>
        <w:tc>
          <w:tcPr>
            <w:tcW w:w="6645" w:type="dxa"/>
          </w:tcPr>
          <w:p w14:paraId="73584F9D" w14:textId="33E61029"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lastRenderedPageBreak/>
              <w:t xml:space="preserve">Krav 56: </w:t>
            </w:r>
            <w:r w:rsidRPr="343E5A73">
              <w:rPr>
                <w:rFonts w:asciiTheme="minorHAnsi" w:hAnsiTheme="minorHAnsi" w:cstheme="minorBidi"/>
                <w:b/>
                <w:bCs/>
              </w:rPr>
              <w:t xml:space="preserve">Skal </w:t>
            </w:r>
            <w:r w:rsidRPr="343E5A73">
              <w:rPr>
                <w:rFonts w:asciiTheme="minorHAnsi" w:hAnsiTheme="minorHAnsi" w:cstheme="minorBidi"/>
              </w:rPr>
              <w:t xml:space="preserve">ha automatisering av oppretting og </w:t>
            </w:r>
            <w:proofErr w:type="spellStart"/>
            <w:r w:rsidRPr="343E5A73">
              <w:rPr>
                <w:rFonts w:asciiTheme="minorHAnsi" w:hAnsiTheme="minorHAnsi" w:cstheme="minorBidi"/>
              </w:rPr>
              <w:t>provisjonering</w:t>
            </w:r>
            <w:proofErr w:type="spellEnd"/>
            <w:r w:rsidRPr="343E5A73">
              <w:rPr>
                <w:rFonts w:asciiTheme="minorHAnsi" w:hAnsiTheme="minorHAnsi" w:cstheme="minorBidi"/>
              </w:rPr>
              <w:t xml:space="preserve"> av brukere og ressurser i forhold til egendefinert arbeidsflyt.</w:t>
            </w:r>
          </w:p>
        </w:tc>
        <w:tc>
          <w:tcPr>
            <w:tcW w:w="2131" w:type="dxa"/>
          </w:tcPr>
          <w:p w14:paraId="2F9CAC67" w14:textId="60C046A8" w:rsidR="343E5A73" w:rsidRDefault="343E5A73" w:rsidP="343E5A73">
            <w:pPr>
              <w:jc w:val="center"/>
              <w:rPr>
                <w:rFonts w:cstheme="minorBidi"/>
              </w:rPr>
            </w:pPr>
          </w:p>
        </w:tc>
      </w:tr>
      <w:tr w:rsidR="343E5A73" w14:paraId="7DD799D5" w14:textId="77777777" w:rsidTr="343E5A73">
        <w:trPr>
          <w:trHeight w:val="300"/>
        </w:trPr>
        <w:tc>
          <w:tcPr>
            <w:tcW w:w="6645" w:type="dxa"/>
          </w:tcPr>
          <w:p w14:paraId="7F5EF7A3" w14:textId="751BFFCA"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Krav 57:</w:t>
            </w:r>
            <w:r w:rsidRPr="343E5A73">
              <w:rPr>
                <w:rFonts w:asciiTheme="minorHAnsi" w:hAnsiTheme="minorHAnsi" w:cstheme="minorBidi"/>
                <w:b/>
                <w:bCs/>
              </w:rPr>
              <w:t xml:space="preserve"> Skal</w:t>
            </w:r>
            <w:r w:rsidRPr="343E5A73">
              <w:rPr>
                <w:rFonts w:asciiTheme="minorHAnsi" w:hAnsiTheme="minorHAnsi" w:cstheme="minorBidi"/>
              </w:rPr>
              <w:t xml:space="preserve"> ha </w:t>
            </w:r>
            <w:proofErr w:type="spellStart"/>
            <w:r w:rsidRPr="343E5A73">
              <w:rPr>
                <w:rFonts w:asciiTheme="minorHAnsi" w:hAnsiTheme="minorHAnsi" w:cstheme="minorBidi"/>
              </w:rPr>
              <w:t>self</w:t>
            </w:r>
            <w:proofErr w:type="spellEnd"/>
            <w:r w:rsidRPr="343E5A73">
              <w:rPr>
                <w:rFonts w:asciiTheme="minorHAnsi" w:hAnsiTheme="minorHAnsi" w:cstheme="minorBidi"/>
              </w:rPr>
              <w:t>-service funksjoner for sluttbruker.</w:t>
            </w:r>
          </w:p>
        </w:tc>
        <w:tc>
          <w:tcPr>
            <w:tcW w:w="2131" w:type="dxa"/>
          </w:tcPr>
          <w:p w14:paraId="40DCCA59" w14:textId="60C046A8" w:rsidR="343E5A73" w:rsidRDefault="343E5A73" w:rsidP="343E5A73">
            <w:pPr>
              <w:jc w:val="center"/>
              <w:rPr>
                <w:rFonts w:cstheme="minorBidi"/>
              </w:rPr>
            </w:pPr>
          </w:p>
        </w:tc>
      </w:tr>
      <w:tr w:rsidR="343E5A73" w14:paraId="313DEBE8" w14:textId="77777777" w:rsidTr="343E5A73">
        <w:trPr>
          <w:trHeight w:val="300"/>
        </w:trPr>
        <w:tc>
          <w:tcPr>
            <w:tcW w:w="6645" w:type="dxa"/>
          </w:tcPr>
          <w:p w14:paraId="3173FC79" w14:textId="55BF8746"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58: </w:t>
            </w:r>
            <w:r w:rsidRPr="343E5A73">
              <w:rPr>
                <w:rFonts w:asciiTheme="minorHAnsi" w:hAnsiTheme="minorHAnsi" w:cstheme="minorBidi"/>
                <w:b/>
                <w:bCs/>
              </w:rPr>
              <w:t xml:space="preserve">Skal </w:t>
            </w:r>
            <w:r w:rsidRPr="343E5A73">
              <w:rPr>
                <w:rFonts w:asciiTheme="minorHAnsi" w:hAnsiTheme="minorHAnsi" w:cstheme="minorBidi"/>
              </w:rPr>
              <w:t xml:space="preserve">ha mulighet </w:t>
            </w:r>
            <w:proofErr w:type="gramStart"/>
            <w:r w:rsidRPr="343E5A73">
              <w:rPr>
                <w:rFonts w:asciiTheme="minorHAnsi" w:hAnsiTheme="minorHAnsi" w:cstheme="minorBidi"/>
              </w:rPr>
              <w:t>for ”single</w:t>
            </w:r>
            <w:proofErr w:type="gramEnd"/>
            <w:r w:rsidRPr="343E5A73">
              <w:rPr>
                <w:rFonts w:asciiTheme="minorHAnsi" w:hAnsiTheme="minorHAnsi" w:cstheme="minorBidi"/>
              </w:rPr>
              <w:t xml:space="preserve"> </w:t>
            </w:r>
            <w:proofErr w:type="spellStart"/>
            <w:r w:rsidRPr="343E5A73">
              <w:rPr>
                <w:rFonts w:asciiTheme="minorHAnsi" w:hAnsiTheme="minorHAnsi" w:cstheme="minorBidi"/>
              </w:rPr>
              <w:t>sign</w:t>
            </w:r>
            <w:proofErr w:type="spellEnd"/>
            <w:r w:rsidRPr="343E5A73">
              <w:rPr>
                <w:rFonts w:asciiTheme="minorHAnsi" w:hAnsiTheme="minorHAnsi" w:cstheme="minorBidi"/>
              </w:rPr>
              <w:t xml:space="preserve"> </w:t>
            </w:r>
            <w:proofErr w:type="spellStart"/>
            <w:r w:rsidRPr="343E5A73">
              <w:rPr>
                <w:rFonts w:asciiTheme="minorHAnsi" w:hAnsiTheme="minorHAnsi" w:cstheme="minorBidi"/>
              </w:rPr>
              <w:t>on</w:t>
            </w:r>
            <w:proofErr w:type="spellEnd"/>
            <w:r w:rsidRPr="343E5A73">
              <w:rPr>
                <w:rFonts w:asciiTheme="minorHAnsi" w:hAnsiTheme="minorHAnsi" w:cstheme="minorBidi"/>
              </w:rPr>
              <w:t>”</w:t>
            </w:r>
          </w:p>
        </w:tc>
        <w:tc>
          <w:tcPr>
            <w:tcW w:w="2131" w:type="dxa"/>
          </w:tcPr>
          <w:p w14:paraId="6A250FA1" w14:textId="60C046A8" w:rsidR="343E5A73" w:rsidRDefault="343E5A73" w:rsidP="343E5A73">
            <w:pPr>
              <w:jc w:val="center"/>
              <w:rPr>
                <w:rFonts w:cstheme="minorBidi"/>
              </w:rPr>
            </w:pPr>
          </w:p>
        </w:tc>
      </w:tr>
      <w:tr w:rsidR="343E5A73" w14:paraId="368E094B" w14:textId="77777777" w:rsidTr="343E5A73">
        <w:trPr>
          <w:trHeight w:val="330"/>
        </w:trPr>
        <w:tc>
          <w:tcPr>
            <w:tcW w:w="6645" w:type="dxa"/>
          </w:tcPr>
          <w:p w14:paraId="74A30C3F" w14:textId="37436EFA" w:rsidR="4B056429" w:rsidRDefault="4B056429" w:rsidP="343E5A73">
            <w:pPr>
              <w:pStyle w:val="Sprsml"/>
              <w:numPr>
                <w:ilvl w:val="0"/>
                <w:numId w:val="0"/>
              </w:numPr>
              <w:rPr>
                <w:rFonts w:asciiTheme="minorHAnsi" w:hAnsiTheme="minorHAnsi" w:cstheme="minorBidi"/>
                <w:b/>
                <w:bCs/>
              </w:rPr>
            </w:pPr>
            <w:r w:rsidRPr="343E5A73">
              <w:rPr>
                <w:rFonts w:asciiTheme="minorHAnsi" w:hAnsiTheme="minorHAnsi" w:cstheme="minorBidi"/>
                <w:b/>
                <w:bCs/>
                <w:i/>
                <w:iCs/>
              </w:rPr>
              <w:t xml:space="preserve">Krav 59: </w:t>
            </w:r>
            <w:r w:rsidRPr="343E5A73">
              <w:rPr>
                <w:rFonts w:asciiTheme="minorHAnsi" w:hAnsiTheme="minorHAnsi" w:cstheme="minorBidi"/>
                <w:b/>
                <w:bCs/>
              </w:rPr>
              <w:t xml:space="preserve">Skal </w:t>
            </w:r>
            <w:r w:rsidRPr="343E5A73">
              <w:rPr>
                <w:rFonts w:asciiTheme="minorHAnsi" w:hAnsiTheme="minorHAnsi" w:cstheme="minorBidi"/>
              </w:rPr>
              <w:t xml:space="preserve">ha mulighet for dynamisk </w:t>
            </w:r>
            <w:proofErr w:type="spellStart"/>
            <w:r w:rsidRPr="343E5A73">
              <w:rPr>
                <w:rFonts w:asciiTheme="minorHAnsi" w:hAnsiTheme="minorHAnsi" w:cstheme="minorBidi"/>
              </w:rPr>
              <w:t>populering</w:t>
            </w:r>
            <w:proofErr w:type="spellEnd"/>
            <w:r w:rsidRPr="343E5A73">
              <w:rPr>
                <w:rFonts w:asciiTheme="minorHAnsi" w:hAnsiTheme="minorHAnsi" w:cstheme="minorBidi"/>
              </w:rPr>
              <w:t xml:space="preserve"> av grupper og distribusjonslister.</w:t>
            </w:r>
          </w:p>
        </w:tc>
        <w:tc>
          <w:tcPr>
            <w:tcW w:w="2131" w:type="dxa"/>
          </w:tcPr>
          <w:p w14:paraId="010EDB40" w14:textId="60C046A8" w:rsidR="343E5A73" w:rsidRDefault="343E5A73" w:rsidP="343E5A73">
            <w:pPr>
              <w:jc w:val="center"/>
              <w:rPr>
                <w:rFonts w:cstheme="minorBidi"/>
              </w:rPr>
            </w:pPr>
          </w:p>
        </w:tc>
      </w:tr>
      <w:tr w:rsidR="343E5A73" w14:paraId="3FD91552" w14:textId="77777777" w:rsidTr="343E5A73">
        <w:trPr>
          <w:trHeight w:val="330"/>
        </w:trPr>
        <w:tc>
          <w:tcPr>
            <w:tcW w:w="6645" w:type="dxa"/>
          </w:tcPr>
          <w:p w14:paraId="6EF6D27E" w14:textId="2A4D3229"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60: </w:t>
            </w:r>
            <w:r w:rsidRPr="343E5A73">
              <w:rPr>
                <w:rFonts w:asciiTheme="minorHAnsi" w:hAnsiTheme="minorHAnsi" w:cstheme="minorBidi"/>
                <w:b/>
                <w:bCs/>
              </w:rPr>
              <w:t>Skal</w:t>
            </w:r>
            <w:r w:rsidRPr="343E5A73">
              <w:rPr>
                <w:rFonts w:asciiTheme="minorHAnsi" w:hAnsiTheme="minorHAnsi" w:cstheme="minorBidi"/>
              </w:rPr>
              <w:t xml:space="preserve"> ha uttrekk av rapporter i et CRM-perspektiv.</w:t>
            </w:r>
          </w:p>
        </w:tc>
        <w:tc>
          <w:tcPr>
            <w:tcW w:w="2131" w:type="dxa"/>
          </w:tcPr>
          <w:p w14:paraId="06A6DAD6" w14:textId="60C046A8" w:rsidR="343E5A73" w:rsidRDefault="343E5A73" w:rsidP="343E5A73">
            <w:pPr>
              <w:jc w:val="center"/>
              <w:rPr>
                <w:rFonts w:cstheme="minorBidi"/>
              </w:rPr>
            </w:pPr>
          </w:p>
        </w:tc>
      </w:tr>
      <w:tr w:rsidR="343E5A73" w14:paraId="15CE66CD" w14:textId="77777777" w:rsidTr="343E5A73">
        <w:trPr>
          <w:trHeight w:val="330"/>
        </w:trPr>
        <w:tc>
          <w:tcPr>
            <w:tcW w:w="6645" w:type="dxa"/>
          </w:tcPr>
          <w:p w14:paraId="0E049114" w14:textId="28797B93" w:rsidR="4B056429" w:rsidRDefault="4B056429" w:rsidP="343E5A73">
            <w:pPr>
              <w:pStyle w:val="Sprsml"/>
              <w:numPr>
                <w:ilvl w:val="0"/>
                <w:numId w:val="0"/>
              </w:numPr>
              <w:rPr>
                <w:rFonts w:asciiTheme="minorHAnsi" w:hAnsiTheme="minorHAnsi" w:cstheme="minorBidi"/>
              </w:rPr>
            </w:pPr>
            <w:r w:rsidRPr="343E5A73">
              <w:rPr>
                <w:rFonts w:asciiTheme="minorHAnsi" w:hAnsiTheme="minorHAnsi" w:cstheme="minorBidi"/>
                <w:b/>
                <w:bCs/>
                <w:i/>
                <w:iCs/>
              </w:rPr>
              <w:t xml:space="preserve">Krav 61: </w:t>
            </w:r>
            <w:r w:rsidRPr="343E5A73">
              <w:rPr>
                <w:rFonts w:asciiTheme="minorHAnsi" w:hAnsiTheme="minorHAnsi" w:cstheme="minorBidi"/>
                <w:b/>
                <w:bCs/>
              </w:rPr>
              <w:t>Skal</w:t>
            </w:r>
            <w:r w:rsidRPr="343E5A73">
              <w:rPr>
                <w:rFonts w:asciiTheme="minorHAnsi" w:hAnsiTheme="minorHAnsi" w:cstheme="minorBidi"/>
              </w:rPr>
              <w:t xml:space="preserve"> ha verktøy med funksjonalitet for logistikk og Business </w:t>
            </w:r>
            <w:proofErr w:type="spellStart"/>
            <w:r w:rsidRPr="343E5A73">
              <w:rPr>
                <w:rFonts w:asciiTheme="minorHAnsi" w:hAnsiTheme="minorHAnsi" w:cstheme="minorBidi"/>
              </w:rPr>
              <w:t>Intelligence</w:t>
            </w:r>
            <w:proofErr w:type="spellEnd"/>
            <w:r w:rsidRPr="343E5A73">
              <w:rPr>
                <w:rFonts w:asciiTheme="minorHAnsi" w:hAnsiTheme="minorHAnsi" w:cstheme="minorBidi"/>
              </w:rPr>
              <w:t>.</w:t>
            </w:r>
          </w:p>
        </w:tc>
        <w:tc>
          <w:tcPr>
            <w:tcW w:w="2131" w:type="dxa"/>
          </w:tcPr>
          <w:p w14:paraId="28AFC350" w14:textId="60C046A8" w:rsidR="343E5A73" w:rsidRDefault="343E5A73" w:rsidP="343E5A73">
            <w:pPr>
              <w:jc w:val="center"/>
              <w:rPr>
                <w:rFonts w:cstheme="minorBidi"/>
              </w:rPr>
            </w:pPr>
          </w:p>
        </w:tc>
      </w:tr>
    </w:tbl>
    <w:p w14:paraId="6FA71401" w14:textId="7B69D4C4" w:rsidR="19B93E61" w:rsidRDefault="19B93E61" w:rsidP="343E5A73">
      <w:pPr>
        <w:rPr>
          <w:i/>
          <w:iCs/>
        </w:rPr>
      </w:pPr>
    </w:p>
    <w:p w14:paraId="55586C3A" w14:textId="786C81F6" w:rsidR="00CE1D57" w:rsidRPr="00631563" w:rsidRDefault="00CE1D57" w:rsidP="001566BB">
      <w:pPr>
        <w:rPr>
          <w:rFonts w:cstheme="minorHAnsi"/>
          <w:sz w:val="22"/>
        </w:rPr>
      </w:pPr>
      <w:r w:rsidRPr="00631563">
        <w:rPr>
          <w:rFonts w:cstheme="minorHAnsi"/>
          <w:sz w:val="22"/>
        </w:rPr>
        <w:t>Leverandøren må påse at alle krav og behov i bilag 1 er tilfredsstillende besvart i bilag 2.</w:t>
      </w:r>
    </w:p>
    <w:p w14:paraId="5803BD21" w14:textId="77777777" w:rsidR="001566BB" w:rsidRPr="00631563" w:rsidRDefault="001566BB" w:rsidP="001566BB">
      <w:pPr>
        <w:pStyle w:val="Overskrift2"/>
        <w:rPr>
          <w:rFonts w:asciiTheme="minorHAnsi" w:hAnsiTheme="minorHAnsi" w:cstheme="minorHAnsi"/>
        </w:rPr>
      </w:pPr>
      <w:bookmarkStart w:id="71" w:name="_Toc117691758"/>
      <w:bookmarkStart w:id="72" w:name="_Toc168666352"/>
      <w:r w:rsidRPr="00631563">
        <w:rPr>
          <w:rFonts w:asciiTheme="minorHAnsi" w:hAnsiTheme="minorHAnsi" w:cstheme="minorHAnsi"/>
        </w:rPr>
        <w:t>Avtalens punkt 1.1 Avtalens omfang</w:t>
      </w:r>
      <w:bookmarkEnd w:id="71"/>
      <w:bookmarkEnd w:id="72"/>
    </w:p>
    <w:p w14:paraId="227B70EF" w14:textId="77777777" w:rsidR="001566BB" w:rsidRPr="00631563" w:rsidRDefault="001566BB" w:rsidP="001566BB">
      <w:pPr>
        <w:rPr>
          <w:rFonts w:cstheme="minorHAnsi"/>
          <w:lang w:eastAsia="nb-NO"/>
        </w:rPr>
      </w:pPr>
      <w:r w:rsidRPr="00631563">
        <w:rPr>
          <w:rFonts w:cstheme="minorHAnsi"/>
          <w:lang w:eastAsia="nb-NO"/>
        </w:rPr>
        <w:t xml:space="preserve">Leverandørens beskrivelse av leveransen skal fremgå her. Hvis leverandørens beskrivelse inneholder avvik fra kravene i bilag 1, skal dette angis tydelig. </w:t>
      </w:r>
    </w:p>
    <w:p w14:paraId="74A84169" w14:textId="77777777" w:rsidR="001566BB" w:rsidRPr="00631563" w:rsidRDefault="001566BB" w:rsidP="001566BB">
      <w:pPr>
        <w:pStyle w:val="Overskrift2"/>
        <w:rPr>
          <w:rFonts w:asciiTheme="minorHAnsi" w:hAnsiTheme="minorHAnsi" w:cstheme="minorHAnsi"/>
        </w:rPr>
      </w:pPr>
      <w:bookmarkStart w:id="73" w:name="_Toc117691759"/>
      <w:bookmarkStart w:id="74" w:name="_Toc168666353"/>
      <w:r w:rsidRPr="00631563">
        <w:rPr>
          <w:rFonts w:asciiTheme="minorHAnsi" w:hAnsiTheme="minorHAnsi" w:cstheme="minorHAnsi"/>
        </w:rPr>
        <w:t>Avtalens punkt 2.2.1 Utstyr og programvare</w:t>
      </w:r>
      <w:bookmarkEnd w:id="73"/>
      <w:bookmarkEnd w:id="74"/>
      <w:r w:rsidRPr="00631563">
        <w:rPr>
          <w:rFonts w:asciiTheme="minorHAnsi" w:hAnsiTheme="minorHAnsi" w:cstheme="minorHAnsi"/>
        </w:rPr>
        <w:t xml:space="preserve"> </w:t>
      </w:r>
    </w:p>
    <w:p w14:paraId="75E24902" w14:textId="77777777" w:rsidR="001566BB" w:rsidRPr="00631563" w:rsidRDefault="001566BB" w:rsidP="001566BB">
      <w:pPr>
        <w:rPr>
          <w:rFonts w:cstheme="minorHAnsi"/>
          <w:lang w:eastAsia="nb-NO"/>
        </w:rPr>
      </w:pPr>
      <w:r w:rsidRPr="00631563">
        <w:rPr>
          <w:rFonts w:cstheme="minorHAnsi"/>
          <w:lang w:eastAsia="nb-NO"/>
        </w:rPr>
        <w:t xml:space="preserve">Hvis det er nødvendig å oppgradere kundens tekniske plattform, skal dette fremgå her. </w:t>
      </w:r>
    </w:p>
    <w:p w14:paraId="0517D947" w14:textId="77777777" w:rsidR="001566BB" w:rsidRPr="00631563" w:rsidRDefault="001566BB" w:rsidP="001566BB">
      <w:pPr>
        <w:pStyle w:val="Overskrift2"/>
        <w:rPr>
          <w:rFonts w:asciiTheme="minorHAnsi" w:hAnsiTheme="minorHAnsi" w:cstheme="minorHAnsi"/>
        </w:rPr>
      </w:pPr>
      <w:bookmarkStart w:id="75" w:name="_Toc117691760"/>
      <w:bookmarkStart w:id="76" w:name="_Toc168666354"/>
      <w:r w:rsidRPr="00631563">
        <w:rPr>
          <w:rFonts w:asciiTheme="minorHAnsi" w:hAnsiTheme="minorHAnsi" w:cstheme="minorHAnsi"/>
        </w:rPr>
        <w:t>Avtalens punkt 2.2.3.1 Generelt om standardvilkår</w:t>
      </w:r>
      <w:bookmarkEnd w:id="75"/>
      <w:bookmarkEnd w:id="76"/>
    </w:p>
    <w:p w14:paraId="7EF71C88" w14:textId="74A930A4" w:rsidR="001566BB" w:rsidRPr="00631563" w:rsidRDefault="001566BB" w:rsidP="001566BB">
      <w:pPr>
        <w:rPr>
          <w:rFonts w:cstheme="minorHAnsi"/>
          <w:lang w:eastAsia="nb-NO"/>
        </w:rPr>
      </w:pPr>
      <w:r w:rsidRPr="00631563">
        <w:rPr>
          <w:rFonts w:cstheme="minorHAnsi"/>
          <w:lang w:eastAsia="nb-NO"/>
        </w:rPr>
        <w:t>Hvis leveransen omfatter standardprogramvare under standard lisens</w:t>
      </w:r>
      <w:r w:rsidR="005C6F22" w:rsidRPr="00631563">
        <w:rPr>
          <w:rFonts w:cstheme="minorHAnsi"/>
          <w:lang w:eastAsia="nb-NO"/>
        </w:rPr>
        <w:t>vilkår</w:t>
      </w:r>
      <w:r w:rsidRPr="00631563">
        <w:rPr>
          <w:rFonts w:cstheme="minorHAnsi"/>
          <w:lang w:eastAsia="nb-NO"/>
        </w:rPr>
        <w:t xml:space="preserve"> og avtalevilkår (standardvilkår), skal dette være uttrykkelig angitt her.</w:t>
      </w:r>
    </w:p>
    <w:p w14:paraId="690E7FE5" w14:textId="77777777" w:rsidR="001566BB" w:rsidRPr="00631563" w:rsidRDefault="001566BB" w:rsidP="001566BB">
      <w:pPr>
        <w:pStyle w:val="Overskrift2"/>
        <w:rPr>
          <w:rFonts w:asciiTheme="minorHAnsi" w:hAnsiTheme="minorHAnsi" w:cstheme="minorHAnsi"/>
        </w:rPr>
      </w:pPr>
      <w:bookmarkStart w:id="77" w:name="_Toc117691761"/>
      <w:bookmarkStart w:id="78" w:name="_Toc168666355"/>
      <w:r w:rsidRPr="00631563">
        <w:rPr>
          <w:rFonts w:asciiTheme="minorHAnsi" w:hAnsiTheme="minorHAnsi" w:cstheme="minorHAnsi"/>
        </w:rPr>
        <w:t>Avtalens punkt 2.2.3.2 Avvik i disposisjonsrett</w:t>
      </w:r>
      <w:bookmarkEnd w:id="77"/>
      <w:bookmarkEnd w:id="78"/>
    </w:p>
    <w:p w14:paraId="6C4D6302" w14:textId="77777777" w:rsidR="001566BB" w:rsidRPr="00631563" w:rsidRDefault="001566BB" w:rsidP="001566BB">
      <w:pPr>
        <w:rPr>
          <w:rFonts w:cstheme="minorHAnsi"/>
          <w:lang w:eastAsia="nb-NO"/>
        </w:rPr>
      </w:pPr>
      <w:r w:rsidRPr="00631563">
        <w:rPr>
          <w:rFonts w:cstheme="minorHAnsi"/>
          <w:lang w:eastAsia="nb-NO"/>
        </w:rPr>
        <w:t xml:space="preserve">Eventuelle avvik mellom avtalens bestemmelser og standardvilkårenes bestemmelser om disposisjonsrett, skal dette beskrives tydelig her. </w:t>
      </w:r>
    </w:p>
    <w:p w14:paraId="6FDC365D" w14:textId="77777777" w:rsidR="001566BB" w:rsidRPr="00631563" w:rsidRDefault="001566BB" w:rsidP="001566BB">
      <w:pPr>
        <w:pStyle w:val="Overskrift2"/>
        <w:rPr>
          <w:rFonts w:asciiTheme="minorHAnsi" w:hAnsiTheme="minorHAnsi" w:cstheme="minorHAnsi"/>
        </w:rPr>
      </w:pPr>
      <w:bookmarkStart w:id="79" w:name="_Toc117691762"/>
      <w:bookmarkStart w:id="80" w:name="_Toc168666356"/>
      <w:r w:rsidRPr="00631563">
        <w:rPr>
          <w:rFonts w:asciiTheme="minorHAnsi" w:hAnsiTheme="minorHAnsi" w:cstheme="minorHAnsi"/>
        </w:rPr>
        <w:t>Avtalens punkt 2.2.7 Garantiperiode og garantiytelser</w:t>
      </w:r>
      <w:bookmarkEnd w:id="79"/>
      <w:bookmarkEnd w:id="80"/>
      <w:r w:rsidRPr="00631563">
        <w:rPr>
          <w:rFonts w:asciiTheme="minorHAnsi" w:hAnsiTheme="minorHAnsi" w:cstheme="minorHAnsi"/>
        </w:rPr>
        <w:t xml:space="preserve"> </w:t>
      </w:r>
    </w:p>
    <w:p w14:paraId="6E1E8AB0" w14:textId="77777777" w:rsidR="001566BB" w:rsidRPr="00631563" w:rsidRDefault="001566BB" w:rsidP="001566BB">
      <w:pPr>
        <w:rPr>
          <w:rFonts w:cstheme="minorHAnsi"/>
          <w:lang w:eastAsia="nb-NO"/>
        </w:rPr>
      </w:pPr>
      <w:r w:rsidRPr="00631563">
        <w:rPr>
          <w:rFonts w:cstheme="minorHAnsi"/>
          <w:lang w:eastAsia="nb-NO"/>
        </w:rPr>
        <w:t xml:space="preserve">Hvis leverandøren har krav til vedlikehold som må være utført for at garantien skal gjelde, skal dette spesifiseres her. </w:t>
      </w:r>
    </w:p>
    <w:p w14:paraId="24BB7A59" w14:textId="77777777" w:rsidR="001566BB" w:rsidRPr="00631563" w:rsidRDefault="001566BB" w:rsidP="001566BB">
      <w:pPr>
        <w:pStyle w:val="Overskrift2"/>
        <w:rPr>
          <w:rFonts w:asciiTheme="minorHAnsi" w:hAnsiTheme="minorHAnsi" w:cstheme="minorHAnsi"/>
        </w:rPr>
      </w:pPr>
      <w:bookmarkStart w:id="81" w:name="_Toc117691763"/>
      <w:bookmarkStart w:id="82" w:name="_Toc168666357"/>
      <w:r w:rsidRPr="00631563">
        <w:rPr>
          <w:rFonts w:asciiTheme="minorHAnsi" w:hAnsiTheme="minorHAnsi" w:cstheme="minorHAnsi"/>
        </w:rPr>
        <w:t>Avtalens punkt 7 Eksterne rettslige krav</w:t>
      </w:r>
      <w:bookmarkEnd w:id="81"/>
      <w:bookmarkEnd w:id="82"/>
    </w:p>
    <w:p w14:paraId="47517E46" w14:textId="77777777" w:rsidR="001566BB" w:rsidRPr="00631563" w:rsidRDefault="001566BB" w:rsidP="001566BB">
      <w:pPr>
        <w:rPr>
          <w:rFonts w:cstheme="minorHAnsi"/>
          <w:lang w:eastAsia="nb-NO"/>
        </w:rPr>
      </w:pPr>
      <w:r w:rsidRPr="00631563">
        <w:rPr>
          <w:rFonts w:cstheme="minorHAnsi"/>
          <w:lang w:eastAsia="nb-NO"/>
        </w:rPr>
        <w:t xml:space="preserve">Hvis Kunden i bilag 1 har beskrevet eksterne rettslige krav, skal leverandøren beskrive hvordan disse skal ivaretas her. </w:t>
      </w:r>
    </w:p>
    <w:p w14:paraId="1C662A62" w14:textId="77777777" w:rsidR="001566BB" w:rsidRPr="00631563" w:rsidRDefault="001566BB" w:rsidP="001566BB">
      <w:pPr>
        <w:pStyle w:val="Overskrift2"/>
        <w:rPr>
          <w:rFonts w:asciiTheme="minorHAnsi" w:hAnsiTheme="minorHAnsi" w:cstheme="minorHAnsi"/>
        </w:rPr>
      </w:pPr>
      <w:bookmarkStart w:id="83" w:name="_Toc117691764"/>
      <w:bookmarkStart w:id="84" w:name="_Toc168666358"/>
      <w:r w:rsidRPr="00631563">
        <w:rPr>
          <w:rFonts w:asciiTheme="minorHAnsi" w:hAnsiTheme="minorHAnsi" w:cstheme="minorHAnsi"/>
        </w:rPr>
        <w:t>Avtalens punkt 8.3 Fri programvare</w:t>
      </w:r>
      <w:bookmarkEnd w:id="83"/>
      <w:bookmarkEnd w:id="84"/>
    </w:p>
    <w:p w14:paraId="1674BB1C" w14:textId="77777777" w:rsidR="001566BB" w:rsidRPr="00631563" w:rsidRDefault="001566BB" w:rsidP="001566BB">
      <w:pPr>
        <w:rPr>
          <w:rFonts w:cstheme="minorHAnsi"/>
          <w:lang w:eastAsia="nb-NO"/>
        </w:rPr>
      </w:pPr>
      <w:r w:rsidRPr="00631563">
        <w:rPr>
          <w:rFonts w:cstheme="minorHAnsi"/>
          <w:lang w:eastAsia="nb-NO"/>
        </w:rPr>
        <w:t xml:space="preserve">Hvis leverandøren benytter fri programvare i forbindelse med leveransen, skal en oversikt over den aktuelle frie programvare inntas her. Dersom leverandøren er kjent med at fri programvare som kunden krever er uegnet til å oppfylle kundens krav eller krenker tredjeparts opphavsrett, skal leverandøren påpeke det her. </w:t>
      </w:r>
    </w:p>
    <w:p w14:paraId="173ADBEB" w14:textId="77777777" w:rsidR="001566BB" w:rsidRPr="00631563" w:rsidRDefault="001566BB" w:rsidP="001566BB">
      <w:pPr>
        <w:rPr>
          <w:rFonts w:cstheme="minorHAnsi"/>
          <w:lang w:eastAsia="nb-NO"/>
        </w:rPr>
      </w:pPr>
      <w:r w:rsidRPr="00631563">
        <w:rPr>
          <w:rFonts w:cstheme="minorHAnsi"/>
          <w:lang w:eastAsia="nb-NO"/>
        </w:rPr>
        <w:br w:type="page"/>
      </w:r>
    </w:p>
    <w:p w14:paraId="4813896F" w14:textId="77777777" w:rsidR="001566BB" w:rsidRPr="00631563" w:rsidRDefault="001566BB" w:rsidP="001566BB">
      <w:pPr>
        <w:pStyle w:val="Overskrift1"/>
        <w:rPr>
          <w:rFonts w:asciiTheme="minorHAnsi" w:hAnsiTheme="minorHAnsi" w:cstheme="minorHAnsi"/>
        </w:rPr>
      </w:pPr>
      <w:bookmarkStart w:id="85" w:name="_Toc117691765"/>
      <w:bookmarkStart w:id="86" w:name="_Toc168666359"/>
      <w:r w:rsidRPr="00631563">
        <w:rPr>
          <w:rFonts w:asciiTheme="minorHAnsi" w:hAnsiTheme="minorHAnsi" w:cstheme="minorHAnsi"/>
        </w:rPr>
        <w:lastRenderedPageBreak/>
        <w:t>Bilag 3: Kundens tekniske plattform</w:t>
      </w:r>
      <w:bookmarkEnd w:id="85"/>
      <w:bookmarkEnd w:id="86"/>
    </w:p>
    <w:p w14:paraId="1634F7C5" w14:textId="6664F9ED" w:rsidR="007962DE" w:rsidRPr="00631563" w:rsidRDefault="007962DE" w:rsidP="007962DE">
      <w:pPr>
        <w:pStyle w:val="FSP"/>
        <w:ind w:left="0"/>
        <w:rPr>
          <w:rFonts w:asciiTheme="minorHAnsi" w:hAnsiTheme="minorHAnsi" w:cstheme="minorHAnsi"/>
        </w:rPr>
      </w:pPr>
      <w:r w:rsidRPr="00631563">
        <w:rPr>
          <w:rFonts w:asciiTheme="minorHAnsi" w:hAnsiTheme="minorHAnsi" w:cstheme="minorHAnsi"/>
        </w:rPr>
        <w:t>Forsvarsmateriell IKT-kapasiteter</w:t>
      </w:r>
    </w:p>
    <w:p w14:paraId="11282309" w14:textId="7461172C" w:rsidR="007962DE" w:rsidRPr="00631563" w:rsidRDefault="007962DE" w:rsidP="007962DE">
      <w:pPr>
        <w:pStyle w:val="StilFSP32ptIkkeFetKursiv"/>
        <w:ind w:left="0"/>
        <w:rPr>
          <w:rFonts w:asciiTheme="minorHAnsi" w:hAnsiTheme="minorHAnsi" w:cstheme="minorHAnsi"/>
        </w:rPr>
      </w:pPr>
      <w:r w:rsidRPr="00631563">
        <w:rPr>
          <w:rFonts w:asciiTheme="minorHAnsi" w:hAnsiTheme="minorHAnsi" w:cstheme="minorHAnsi"/>
        </w:rPr>
        <w:t>Forsvarets sikre plattformer</w:t>
      </w:r>
      <w:r w:rsidRPr="00631563">
        <w:rPr>
          <w:rFonts w:asciiTheme="minorHAnsi" w:hAnsiTheme="minorHAnsi" w:cstheme="minorHAnsi"/>
        </w:rPr>
        <w:br/>
      </w:r>
      <w:r w:rsidRPr="00631563">
        <w:rPr>
          <w:rFonts w:asciiTheme="minorHAnsi" w:hAnsiTheme="minorHAnsi" w:cstheme="minorHAnsi"/>
        </w:rPr>
        <w:fldChar w:fldCharType="begin"/>
      </w:r>
      <w:r w:rsidRPr="00631563">
        <w:rPr>
          <w:rFonts w:asciiTheme="minorHAnsi" w:hAnsiTheme="minorHAnsi" w:cstheme="minorHAnsi"/>
        </w:rPr>
        <w:instrText>DOCPROPERTY  Title  \* MERGEFORMAT</w:instrText>
      </w:r>
      <w:r w:rsidRPr="00631563">
        <w:rPr>
          <w:rFonts w:asciiTheme="minorHAnsi" w:hAnsiTheme="minorHAnsi" w:cstheme="minorHAnsi"/>
        </w:rPr>
        <w:fldChar w:fldCharType="separate"/>
      </w:r>
      <w:r w:rsidRPr="00631563">
        <w:rPr>
          <w:rFonts w:asciiTheme="minorHAnsi" w:hAnsiTheme="minorHAnsi" w:cstheme="minorHAnsi"/>
        </w:rPr>
        <w:t>Løsningsoversikt</w:t>
      </w:r>
      <w:r w:rsidRPr="00631563">
        <w:rPr>
          <w:rFonts w:asciiTheme="minorHAnsi" w:hAnsiTheme="minorHAnsi" w:cstheme="minorHAnsi"/>
        </w:rPr>
        <w:fldChar w:fldCharType="end"/>
      </w:r>
    </w:p>
    <w:p w14:paraId="4BD4C129" w14:textId="77777777" w:rsidR="007962DE" w:rsidRPr="00631563" w:rsidRDefault="007962DE" w:rsidP="007962DE">
      <w:pPr>
        <w:pStyle w:val="Modulnavn"/>
        <w:ind w:left="0"/>
        <w:rPr>
          <w:rFonts w:asciiTheme="minorHAnsi" w:hAnsiTheme="minorHAnsi" w:cstheme="minorHAnsi"/>
        </w:rPr>
      </w:pPr>
      <w:r w:rsidRPr="00631563">
        <w:rPr>
          <w:rFonts w:asciiTheme="minorHAnsi" w:hAnsiTheme="minorHAnsi" w:cstheme="minorHAnsi"/>
        </w:rPr>
        <w:fldChar w:fldCharType="begin"/>
      </w:r>
      <w:r w:rsidRPr="00631563">
        <w:rPr>
          <w:rFonts w:asciiTheme="minorHAnsi" w:hAnsiTheme="minorHAnsi" w:cstheme="minorHAnsi"/>
        </w:rPr>
        <w:instrText>DOCPROPERTY  Subject  \* MERGEFORMAT</w:instrText>
      </w:r>
      <w:r w:rsidRPr="00631563">
        <w:rPr>
          <w:rFonts w:asciiTheme="minorHAnsi" w:hAnsiTheme="minorHAnsi" w:cstheme="minorHAnsi"/>
        </w:rPr>
        <w:fldChar w:fldCharType="separate"/>
      </w:r>
      <w:r w:rsidRPr="00631563">
        <w:rPr>
          <w:rFonts w:asciiTheme="minorHAnsi" w:hAnsiTheme="minorHAnsi" w:cstheme="minorHAnsi"/>
        </w:rPr>
        <w:t xml:space="preserve">Beskrivelse av </w:t>
      </w:r>
      <w:proofErr w:type="spellStart"/>
      <w:r w:rsidRPr="00631563">
        <w:rPr>
          <w:rFonts w:asciiTheme="minorHAnsi" w:hAnsiTheme="minorHAnsi" w:cstheme="minorHAnsi"/>
        </w:rPr>
        <w:t>FISBasis</w:t>
      </w:r>
      <w:proofErr w:type="spellEnd"/>
      <w:r w:rsidRPr="00631563">
        <w:rPr>
          <w:rFonts w:asciiTheme="minorHAnsi" w:hAnsiTheme="minorHAnsi" w:cstheme="minorHAnsi"/>
        </w:rPr>
        <w:fldChar w:fldCharType="end"/>
      </w:r>
    </w:p>
    <w:p w14:paraId="3C031C85" w14:textId="77777777" w:rsidR="007962DE" w:rsidRPr="00631563" w:rsidRDefault="007962DE" w:rsidP="007962DE">
      <w:pPr>
        <w:pStyle w:val="Versjon"/>
        <w:jc w:val="right"/>
        <w:rPr>
          <w:rFonts w:asciiTheme="minorHAnsi" w:hAnsiTheme="minorHAnsi" w:cstheme="minorHAnsi"/>
          <w:kern w:val="28"/>
          <w:sz w:val="36"/>
          <w:szCs w:val="32"/>
        </w:rPr>
      </w:pPr>
    </w:p>
    <w:p w14:paraId="5E69FB92" w14:textId="77777777" w:rsidR="007962DE" w:rsidRPr="00631563" w:rsidRDefault="007962DE" w:rsidP="007962DE">
      <w:pPr>
        <w:pStyle w:val="Versjon"/>
        <w:jc w:val="right"/>
        <w:rPr>
          <w:rFonts w:asciiTheme="minorHAnsi" w:hAnsiTheme="minorHAnsi" w:cstheme="minorHAnsi"/>
          <w:kern w:val="28"/>
          <w:sz w:val="36"/>
          <w:szCs w:val="32"/>
        </w:rPr>
      </w:pPr>
    </w:p>
    <w:p w14:paraId="22E50767" w14:textId="77777777" w:rsidR="007962DE" w:rsidRPr="00631563" w:rsidRDefault="007962DE" w:rsidP="007962DE">
      <w:pPr>
        <w:pStyle w:val="Versjon"/>
        <w:tabs>
          <w:tab w:val="left" w:pos="2340"/>
        </w:tabs>
        <w:ind w:left="0"/>
        <w:rPr>
          <w:rFonts w:asciiTheme="minorHAnsi" w:hAnsiTheme="minorHAnsi" w:cstheme="minorHAnsi"/>
        </w:rPr>
      </w:pPr>
      <w:r w:rsidRPr="00631563">
        <w:rPr>
          <w:rFonts w:asciiTheme="minorHAnsi" w:hAnsiTheme="minorHAnsi" w:cstheme="minorHAnsi"/>
        </w:rPr>
        <w:t xml:space="preserve">Versjon: </w:t>
      </w:r>
      <w:r w:rsidRPr="00631563">
        <w:rPr>
          <w:rFonts w:asciiTheme="minorHAnsi" w:hAnsiTheme="minorHAnsi" w:cstheme="minorHAnsi"/>
        </w:rPr>
        <w:tab/>
      </w:r>
      <w:r w:rsidRPr="00631563">
        <w:rPr>
          <w:rFonts w:asciiTheme="minorHAnsi" w:hAnsiTheme="minorHAnsi" w:cstheme="minorHAnsi"/>
        </w:rPr>
        <w:fldChar w:fldCharType="begin"/>
      </w:r>
      <w:r w:rsidRPr="00631563">
        <w:rPr>
          <w:rFonts w:asciiTheme="minorHAnsi" w:hAnsiTheme="minorHAnsi" w:cstheme="minorHAnsi"/>
        </w:rPr>
        <w:instrText>DOCPROPERTY  Versjon  \* MERGEFORMAT</w:instrText>
      </w:r>
      <w:r w:rsidRPr="00631563">
        <w:rPr>
          <w:rFonts w:asciiTheme="minorHAnsi" w:hAnsiTheme="minorHAnsi" w:cstheme="minorHAnsi"/>
        </w:rPr>
        <w:fldChar w:fldCharType="separate"/>
      </w:r>
      <w:r w:rsidRPr="00631563">
        <w:rPr>
          <w:rFonts w:asciiTheme="minorHAnsi" w:hAnsiTheme="minorHAnsi" w:cstheme="minorHAnsi"/>
        </w:rPr>
        <w:t>1.3</w:t>
      </w:r>
      <w:r w:rsidRPr="00631563">
        <w:rPr>
          <w:rFonts w:asciiTheme="minorHAnsi" w:hAnsiTheme="minorHAnsi" w:cstheme="minorHAnsi"/>
        </w:rPr>
        <w:fldChar w:fldCharType="end"/>
      </w:r>
    </w:p>
    <w:p w14:paraId="4759BB75" w14:textId="77777777" w:rsidR="007962DE" w:rsidRPr="00631563" w:rsidRDefault="007962DE" w:rsidP="007962DE">
      <w:pPr>
        <w:pStyle w:val="Versjon"/>
        <w:tabs>
          <w:tab w:val="left" w:pos="2340"/>
        </w:tabs>
        <w:jc w:val="right"/>
        <w:rPr>
          <w:rFonts w:asciiTheme="minorHAnsi" w:hAnsiTheme="minorHAnsi" w:cstheme="minorHAnsi"/>
        </w:rPr>
      </w:pPr>
    </w:p>
    <w:p w14:paraId="58794474" w14:textId="77777777" w:rsidR="007962DE" w:rsidRPr="00631563" w:rsidRDefault="007962DE" w:rsidP="007962DE">
      <w:pPr>
        <w:pStyle w:val="Versjon"/>
        <w:tabs>
          <w:tab w:val="left" w:pos="2340"/>
        </w:tabs>
        <w:ind w:left="0"/>
        <w:rPr>
          <w:rFonts w:asciiTheme="minorHAnsi" w:hAnsiTheme="minorHAnsi" w:cstheme="minorHAnsi"/>
        </w:rPr>
      </w:pPr>
      <w:r w:rsidRPr="00631563">
        <w:rPr>
          <w:rFonts w:asciiTheme="minorHAnsi" w:hAnsiTheme="minorHAnsi" w:cstheme="minorHAnsi"/>
        </w:rPr>
        <w:t>Godkjent:</w:t>
      </w:r>
      <w:r w:rsidRPr="00631563">
        <w:rPr>
          <w:rFonts w:asciiTheme="minorHAnsi" w:hAnsiTheme="minorHAnsi" w:cstheme="minorHAnsi"/>
        </w:rPr>
        <w:tab/>
      </w:r>
      <w:r w:rsidRPr="00631563">
        <w:rPr>
          <w:rFonts w:asciiTheme="minorHAnsi" w:hAnsiTheme="minorHAnsi" w:cstheme="minorHAnsi"/>
        </w:rPr>
        <w:tab/>
      </w:r>
      <w:r w:rsidRPr="00631563">
        <w:rPr>
          <w:rFonts w:asciiTheme="minorHAnsi" w:hAnsiTheme="minorHAnsi" w:cstheme="minorHAnsi"/>
          <w:noProof/>
        </w:rPr>
        <w:fldChar w:fldCharType="begin"/>
      </w:r>
      <w:r w:rsidRPr="00631563">
        <w:rPr>
          <w:rFonts w:asciiTheme="minorHAnsi" w:hAnsiTheme="minorHAnsi" w:cstheme="minorHAnsi"/>
          <w:noProof/>
        </w:rPr>
        <w:instrText xml:space="preserve"> DOCPROPERTY  Godkjent  \* MERGEFORMAT </w:instrText>
      </w:r>
      <w:r w:rsidRPr="00631563">
        <w:rPr>
          <w:rFonts w:asciiTheme="minorHAnsi" w:hAnsiTheme="minorHAnsi" w:cstheme="minorHAnsi"/>
          <w:noProof/>
        </w:rPr>
        <w:fldChar w:fldCharType="separate"/>
      </w:r>
      <w:r w:rsidRPr="00631563">
        <w:rPr>
          <w:rFonts w:asciiTheme="minorHAnsi" w:hAnsiTheme="minorHAnsi" w:cstheme="minorHAnsi"/>
          <w:noProof/>
        </w:rPr>
        <w:t>2013-10-28</w:t>
      </w:r>
      <w:r w:rsidRPr="00631563">
        <w:rPr>
          <w:rFonts w:asciiTheme="minorHAnsi" w:hAnsiTheme="minorHAnsi" w:cstheme="minorHAnsi"/>
          <w:noProof/>
        </w:rPr>
        <w:fldChar w:fldCharType="end"/>
      </w:r>
      <w:r w:rsidRPr="00631563">
        <w:rPr>
          <w:rFonts w:asciiTheme="minorHAnsi" w:hAnsiTheme="minorHAnsi" w:cstheme="minorHAnsi"/>
        </w:rPr>
        <w:br w:type="page"/>
      </w:r>
    </w:p>
    <w:p w14:paraId="3F4404E3" w14:textId="77777777" w:rsidR="007962DE" w:rsidRPr="00631563" w:rsidRDefault="007962DE" w:rsidP="007962DE">
      <w:pPr>
        <w:pStyle w:val="Overskrift1"/>
        <w:rPr>
          <w:rFonts w:asciiTheme="minorHAnsi" w:hAnsiTheme="minorHAnsi" w:cstheme="minorHAnsi"/>
        </w:rPr>
      </w:pPr>
      <w:bookmarkStart w:id="87" w:name="_Toc370806363"/>
      <w:bookmarkStart w:id="88" w:name="_Toc50113527"/>
      <w:bookmarkStart w:id="89" w:name="_Toc50114866"/>
      <w:r w:rsidRPr="00631563">
        <w:rPr>
          <w:rFonts w:asciiTheme="minorHAnsi" w:hAnsiTheme="minorHAnsi" w:cstheme="minorHAnsi"/>
        </w:rPr>
        <w:lastRenderedPageBreak/>
        <w:t>Innledning</w:t>
      </w:r>
      <w:bookmarkEnd w:id="87"/>
      <w:bookmarkEnd w:id="88"/>
      <w:bookmarkEnd w:id="89"/>
    </w:p>
    <w:p w14:paraId="2F7C3DC6"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Forsvarets sikre plattformer (FSP) er et samlebegrep for IKT-løsningene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Ugradert,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H/NS og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Taktisk. </w:t>
      </w:r>
    </w:p>
    <w:p w14:paraId="4C5AAF71" w14:textId="77777777" w:rsidR="007962DE" w:rsidRPr="00631563" w:rsidRDefault="007962DE" w:rsidP="007962DE">
      <w:pPr>
        <w:pStyle w:val="Brdtekstpaaflgende"/>
        <w:rPr>
          <w:rFonts w:asciiTheme="minorHAnsi" w:hAnsiTheme="minorHAnsi" w:cstheme="minorHAnsi"/>
        </w:rPr>
      </w:pPr>
    </w:p>
    <w:p w14:paraId="4E096C13"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utgjør et sikkert kjøremiljø for gradert saksbehandling. Plattformen tilbyr grunnleggende brukerfunksjonalitet samt et kjøremiljø for felles kjernetjenester og administrative verktøy, for eksempel FIF. Gjennom en sikker partisjon tilbys </w:t>
      </w:r>
      <w:proofErr w:type="gramStart"/>
      <w:r w:rsidRPr="00631563">
        <w:rPr>
          <w:rFonts w:asciiTheme="minorHAnsi" w:hAnsiTheme="minorHAnsi" w:cstheme="minorHAnsi"/>
          <w:i w:val="0"/>
          <w:iCs w:val="0"/>
        </w:rPr>
        <w:t>internett tjenester</w:t>
      </w:r>
      <w:proofErr w:type="gramEnd"/>
      <w:r w:rsidRPr="00631563">
        <w:rPr>
          <w:rFonts w:asciiTheme="minorHAnsi" w:hAnsiTheme="minorHAnsi" w:cstheme="minorHAnsi"/>
          <w:i w:val="0"/>
          <w:iCs w:val="0"/>
        </w:rPr>
        <w:t xml:space="preserve"> og informasjonsutveksling med sivile aktører.</w:t>
      </w:r>
    </w:p>
    <w:p w14:paraId="5A83EF90" w14:textId="77777777" w:rsidR="007962DE" w:rsidRPr="00631563" w:rsidRDefault="007962DE" w:rsidP="007962DE">
      <w:pPr>
        <w:pStyle w:val="Brdtekstpaaflgende"/>
        <w:rPr>
          <w:rFonts w:asciiTheme="minorHAnsi" w:hAnsiTheme="minorHAnsi" w:cstheme="minorHAnsi"/>
        </w:rPr>
      </w:pPr>
    </w:p>
    <w:p w14:paraId="128A5F47"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er den foretrukne IKT-plattformen i Forsvaret for informasjonsforvaltning på graderingsnivået BEGRENSET. Plattformen anvendes både administrativt og operativt. Plattformen består av tusenvis av klienter og hundrevis av tjenere.</w:t>
      </w:r>
    </w:p>
    <w:p w14:paraId="6175D2D9" w14:textId="77777777" w:rsidR="007962DE" w:rsidRPr="00631563" w:rsidRDefault="007962DE" w:rsidP="007962DE">
      <w:pPr>
        <w:pStyle w:val="Brdtekstpaaflgende"/>
        <w:rPr>
          <w:rFonts w:asciiTheme="minorHAnsi" w:hAnsiTheme="minorHAnsi" w:cstheme="minorHAnsi"/>
        </w:rPr>
      </w:pPr>
    </w:p>
    <w:p w14:paraId="0026C78C"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H/NS utgjør et sikkert kjøremiljø for taktiske og operative beslutningsstøttesystem og militær meldingstjeneste. Gjennom NATO SECRET partisjonen og tilhørende sikkerhetsbarrierer tilbys informasjonsutveksling og tjenester med NATO og allierte. </w:t>
      </w:r>
    </w:p>
    <w:p w14:paraId="6AC1EADF" w14:textId="77777777" w:rsidR="007962DE" w:rsidRPr="00631563" w:rsidRDefault="007962DE" w:rsidP="007962DE">
      <w:pPr>
        <w:pStyle w:val="Brdtekstpaaflgende"/>
        <w:rPr>
          <w:rFonts w:asciiTheme="minorHAnsi" w:hAnsiTheme="minorHAnsi" w:cstheme="minorHAnsi"/>
        </w:rPr>
      </w:pPr>
    </w:p>
    <w:p w14:paraId="2C5C62E0"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H/NS er den foretrukne IKT-plattformen i Forsvaret for informasjonsforvaltning på graderingsnivåene HEMMELIG og NATO SECRET. Plattformen anvendes både administrativt og operativt. Plattformen består av hundrevis av klienter og tjenere.</w:t>
      </w:r>
    </w:p>
    <w:p w14:paraId="6F4A08E2" w14:textId="77777777" w:rsidR="007962DE" w:rsidRPr="00631563" w:rsidRDefault="007962DE" w:rsidP="007962DE">
      <w:pPr>
        <w:pStyle w:val="Brdtekstpaaflgende"/>
        <w:rPr>
          <w:rFonts w:asciiTheme="minorHAnsi" w:hAnsiTheme="minorHAnsi" w:cstheme="minorHAnsi"/>
        </w:rPr>
      </w:pPr>
    </w:p>
    <w:p w14:paraId="0643BA52"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og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H/NS ble utviklet i separate prosjekter og utviklingsmiljø. Løsningene er spisset mot forskjellige formål med sterke føringer fra Nasjonal Sikkerhetsmyndighet.</w:t>
      </w:r>
    </w:p>
    <w:p w14:paraId="6F4F84C6" w14:textId="77777777" w:rsidR="007962DE" w:rsidRPr="00631563" w:rsidRDefault="007962DE" w:rsidP="007962DE">
      <w:pPr>
        <w:pStyle w:val="Brdtekst"/>
        <w:rPr>
          <w:rFonts w:asciiTheme="minorHAnsi" w:hAnsiTheme="minorHAnsi" w:cstheme="minorHAnsi"/>
          <w:i w:val="0"/>
          <w:iCs w:val="0"/>
        </w:rPr>
      </w:pPr>
    </w:p>
    <w:p w14:paraId="58A5877B"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De senere år har Forsvaret siktet mot å samle det beste fra begge miljø og utvikle en felles plattform for alle graderingsnivåer under FSP parolen. Det er fortsatt mange forskjeller mellom plattformene ut ifra tidligere føringer i forbindelse med sikkerhetsgodkjenning og medførende designvalg. Dagens utvikling tar sikte på å fremme felles forvaltning, gjenbruk og en tilnærming mellom plattformene.</w:t>
      </w:r>
    </w:p>
    <w:p w14:paraId="614B54B8" w14:textId="77777777" w:rsidR="007962DE" w:rsidRPr="00631563" w:rsidRDefault="007962DE" w:rsidP="007962DE">
      <w:pPr>
        <w:pStyle w:val="Overskrift2"/>
        <w:rPr>
          <w:rFonts w:asciiTheme="minorHAnsi" w:hAnsiTheme="minorHAnsi" w:cstheme="minorHAnsi"/>
        </w:rPr>
      </w:pPr>
      <w:bookmarkStart w:id="90" w:name="_Toc370806364"/>
      <w:bookmarkStart w:id="91" w:name="_Toc50113528"/>
      <w:r w:rsidRPr="00631563">
        <w:rPr>
          <w:rFonts w:asciiTheme="minorHAnsi" w:hAnsiTheme="minorHAnsi" w:cstheme="minorHAnsi"/>
        </w:rPr>
        <w:t>Referansemodell for informasjonsinfrastrukturen</w:t>
      </w:r>
      <w:bookmarkEnd w:id="90"/>
      <w:bookmarkEnd w:id="91"/>
    </w:p>
    <w:p w14:paraId="21FE0B49" w14:textId="2DBB89F6"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Forsvarsdepartementet har utgitt en policy for militær tilpasning og </w:t>
      </w:r>
      <w:proofErr w:type="gramStart"/>
      <w:r w:rsidRPr="00631563">
        <w:rPr>
          <w:rFonts w:asciiTheme="minorHAnsi" w:hAnsiTheme="minorHAnsi" w:cstheme="minorHAnsi"/>
          <w:i w:val="0"/>
          <w:iCs w:val="0"/>
        </w:rPr>
        <w:t>anvendelse</w:t>
      </w:r>
      <w:proofErr w:type="gramEnd"/>
      <w:r w:rsidRPr="00631563">
        <w:rPr>
          <w:rFonts w:asciiTheme="minorHAnsi" w:hAnsiTheme="minorHAnsi" w:cstheme="minorHAnsi"/>
          <w:i w:val="0"/>
          <w:iCs w:val="0"/>
        </w:rPr>
        <w:t xml:space="preserve"> av informasjons- og kommunikasjonsteknologi i Forsvaret. Denne har til hensikt å skape grunnlag for felles virksomhetskultur i Forsvaret for militær tilpasning og </w:t>
      </w:r>
      <w:proofErr w:type="gramStart"/>
      <w:r w:rsidRPr="00631563">
        <w:rPr>
          <w:rFonts w:asciiTheme="minorHAnsi" w:hAnsiTheme="minorHAnsi" w:cstheme="minorHAnsi"/>
          <w:i w:val="0"/>
          <w:iCs w:val="0"/>
        </w:rPr>
        <w:t>anvendelse</w:t>
      </w:r>
      <w:proofErr w:type="gramEnd"/>
      <w:r w:rsidRPr="00631563">
        <w:rPr>
          <w:rFonts w:asciiTheme="minorHAnsi" w:hAnsiTheme="minorHAnsi" w:cstheme="minorHAnsi"/>
          <w:i w:val="0"/>
          <w:iCs w:val="0"/>
        </w:rPr>
        <w:t xml:space="preserve"> av informasjons- kommunikasjonsteknologi. Den synliggjør et felles </w:t>
      </w:r>
      <w:proofErr w:type="spellStart"/>
      <w:r w:rsidRPr="00631563">
        <w:rPr>
          <w:rFonts w:asciiTheme="minorHAnsi" w:hAnsiTheme="minorHAnsi" w:cstheme="minorHAnsi"/>
          <w:i w:val="0"/>
          <w:iCs w:val="0"/>
        </w:rPr>
        <w:t>målbilde</w:t>
      </w:r>
      <w:proofErr w:type="spellEnd"/>
      <w:r w:rsidRPr="00631563">
        <w:rPr>
          <w:rFonts w:asciiTheme="minorHAnsi" w:hAnsiTheme="minorHAnsi" w:cstheme="minorHAnsi"/>
          <w:i w:val="0"/>
          <w:iCs w:val="0"/>
        </w:rPr>
        <w:t xml:space="preserve"> og gir sentrale føringer. Policyen har både en forklarende og styrende funksjon for </w:t>
      </w:r>
      <w:proofErr w:type="gramStart"/>
      <w:r w:rsidRPr="00631563">
        <w:rPr>
          <w:rFonts w:asciiTheme="minorHAnsi" w:hAnsiTheme="minorHAnsi" w:cstheme="minorHAnsi"/>
          <w:i w:val="0"/>
          <w:iCs w:val="0"/>
        </w:rPr>
        <w:t>anvendelse</w:t>
      </w:r>
      <w:proofErr w:type="gramEnd"/>
      <w:r w:rsidRPr="00631563">
        <w:rPr>
          <w:rFonts w:asciiTheme="minorHAnsi" w:hAnsiTheme="minorHAnsi" w:cstheme="minorHAnsi"/>
          <w:i w:val="0"/>
          <w:iCs w:val="0"/>
        </w:rPr>
        <w:t xml:space="preserve"> av IKT i Forsvaret. Referansemodellen for informasjonsinfrastrukturen er vist i </w:t>
      </w:r>
      <w:r w:rsidRPr="00631563">
        <w:rPr>
          <w:rFonts w:asciiTheme="minorHAnsi" w:hAnsiTheme="minorHAnsi" w:cstheme="minorHAnsi"/>
          <w:i w:val="0"/>
          <w:iCs w:val="0"/>
        </w:rPr>
        <w:fldChar w:fldCharType="begin"/>
      </w:r>
      <w:r w:rsidRPr="00631563">
        <w:rPr>
          <w:rFonts w:asciiTheme="minorHAnsi" w:hAnsiTheme="minorHAnsi" w:cstheme="minorHAnsi"/>
          <w:i w:val="0"/>
          <w:iCs w:val="0"/>
        </w:rPr>
        <w:instrText xml:space="preserve"> REF _Ref270084501 \h </w:instrText>
      </w:r>
      <w:r w:rsidR="00631563" w:rsidRPr="00631563">
        <w:rPr>
          <w:rFonts w:asciiTheme="minorHAnsi" w:hAnsiTheme="minorHAnsi" w:cstheme="minorHAnsi"/>
          <w:i w:val="0"/>
          <w:iCs w:val="0"/>
        </w:rPr>
        <w:instrText xml:space="preserve"> \* MERGEFORMAT </w:instrText>
      </w:r>
      <w:r w:rsidRPr="00631563">
        <w:rPr>
          <w:rFonts w:asciiTheme="minorHAnsi" w:hAnsiTheme="minorHAnsi" w:cstheme="minorHAnsi"/>
          <w:i w:val="0"/>
          <w:iCs w:val="0"/>
        </w:rPr>
      </w:r>
      <w:r w:rsidRPr="00631563">
        <w:rPr>
          <w:rFonts w:asciiTheme="minorHAnsi" w:hAnsiTheme="minorHAnsi" w:cstheme="minorHAnsi"/>
          <w:i w:val="0"/>
          <w:iCs w:val="0"/>
        </w:rPr>
        <w:fldChar w:fldCharType="separate"/>
      </w:r>
      <w:r w:rsidRPr="00631563">
        <w:rPr>
          <w:rFonts w:asciiTheme="minorHAnsi" w:hAnsiTheme="minorHAnsi" w:cstheme="minorHAnsi"/>
          <w:i w:val="0"/>
          <w:iCs w:val="0"/>
        </w:rPr>
        <w:t xml:space="preserve">Figur </w:t>
      </w:r>
      <w:r w:rsidRPr="00631563">
        <w:rPr>
          <w:rFonts w:asciiTheme="minorHAnsi" w:hAnsiTheme="minorHAnsi" w:cstheme="minorHAnsi"/>
          <w:i w:val="0"/>
          <w:iCs w:val="0"/>
          <w:noProof/>
        </w:rPr>
        <w:t>1</w:t>
      </w:r>
      <w:r w:rsidRPr="00631563">
        <w:rPr>
          <w:rFonts w:asciiTheme="minorHAnsi" w:hAnsiTheme="minorHAnsi" w:cstheme="minorHAnsi"/>
          <w:i w:val="0"/>
          <w:iCs w:val="0"/>
        </w:rPr>
        <w:fldChar w:fldCharType="end"/>
      </w:r>
      <w:r w:rsidRPr="00631563">
        <w:rPr>
          <w:rFonts w:asciiTheme="minorHAnsi" w:hAnsiTheme="minorHAnsi" w:cstheme="minorHAnsi"/>
          <w:i w:val="0"/>
          <w:iCs w:val="0"/>
        </w:rPr>
        <w:t>.</w:t>
      </w:r>
    </w:p>
    <w:p w14:paraId="2A03AD56"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noProof/>
        </w:rPr>
        <w:lastRenderedPageBreak/>
        <w:drawing>
          <wp:inline distT="0" distB="0" distL="0" distR="0" wp14:anchorId="13310A0C" wp14:editId="0651C049">
            <wp:extent cx="5686425" cy="3286125"/>
            <wp:effectExtent l="0" t="0" r="0" b="0"/>
            <wp:docPr id="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86425" cy="3286125"/>
                    </a:xfrm>
                    <a:prstGeom prst="rect">
                      <a:avLst/>
                    </a:prstGeom>
                    <a:noFill/>
                    <a:ln>
                      <a:noFill/>
                    </a:ln>
                  </pic:spPr>
                </pic:pic>
              </a:graphicData>
            </a:graphic>
          </wp:inline>
        </w:drawing>
      </w:r>
    </w:p>
    <w:p w14:paraId="6A1D9076" w14:textId="77777777" w:rsidR="007962DE" w:rsidRPr="00631563" w:rsidRDefault="007962DE" w:rsidP="007962DE">
      <w:pPr>
        <w:pStyle w:val="Bildetekst"/>
        <w:rPr>
          <w:rFonts w:asciiTheme="minorHAnsi" w:hAnsiTheme="minorHAnsi" w:cstheme="minorHAnsi"/>
        </w:rPr>
      </w:pPr>
      <w:bookmarkStart w:id="92" w:name="_Ref270084501"/>
      <w:bookmarkStart w:id="93" w:name="_Toc272993986"/>
      <w:r w:rsidRPr="00631563">
        <w:rPr>
          <w:rFonts w:asciiTheme="minorHAnsi" w:hAnsiTheme="minorHAnsi" w:cstheme="minorHAnsi"/>
        </w:rPr>
        <w:t xml:space="preserve">Figur </w:t>
      </w:r>
      <w:r w:rsidRPr="00631563">
        <w:rPr>
          <w:rFonts w:asciiTheme="minorHAnsi" w:hAnsiTheme="minorHAnsi" w:cstheme="minorHAnsi"/>
        </w:rPr>
        <w:fldChar w:fldCharType="begin"/>
      </w:r>
      <w:r w:rsidRPr="00631563">
        <w:rPr>
          <w:rFonts w:asciiTheme="minorHAnsi" w:hAnsiTheme="minorHAnsi" w:cstheme="minorHAnsi"/>
        </w:rPr>
        <w:instrText>SEQ Figur \* ARABIC</w:instrText>
      </w:r>
      <w:r w:rsidRPr="00631563">
        <w:rPr>
          <w:rFonts w:asciiTheme="minorHAnsi" w:hAnsiTheme="minorHAnsi" w:cstheme="minorHAnsi"/>
        </w:rPr>
        <w:fldChar w:fldCharType="separate"/>
      </w:r>
      <w:r w:rsidRPr="00631563">
        <w:rPr>
          <w:rFonts w:asciiTheme="minorHAnsi" w:hAnsiTheme="minorHAnsi" w:cstheme="minorHAnsi"/>
          <w:noProof/>
        </w:rPr>
        <w:t>1</w:t>
      </w:r>
      <w:r w:rsidRPr="00631563">
        <w:rPr>
          <w:rFonts w:asciiTheme="minorHAnsi" w:hAnsiTheme="minorHAnsi" w:cstheme="minorHAnsi"/>
        </w:rPr>
        <w:fldChar w:fldCharType="end"/>
      </w:r>
      <w:bookmarkEnd w:id="92"/>
      <w:r w:rsidRPr="00631563">
        <w:rPr>
          <w:rFonts w:asciiTheme="minorHAnsi" w:hAnsiTheme="minorHAnsi" w:cstheme="minorHAnsi"/>
        </w:rPr>
        <w:t xml:space="preserve"> - Referansemodell for informasjonsinfrastrukturen</w:t>
      </w:r>
      <w:bookmarkEnd w:id="93"/>
    </w:p>
    <w:p w14:paraId="0B3BDF01"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Sikre plattformer skal utgjøre et sikkert kjøremiljø med standard støtteverktøy for Forsvaret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HEMMELIG/NATO SECRET og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w:t>
      </w:r>
    </w:p>
    <w:p w14:paraId="12E6DE91" w14:textId="77777777" w:rsidR="007962DE" w:rsidRPr="00631563" w:rsidRDefault="007962DE" w:rsidP="007962DE">
      <w:pPr>
        <w:pStyle w:val="Overskrift2"/>
        <w:rPr>
          <w:rFonts w:asciiTheme="minorHAnsi" w:hAnsiTheme="minorHAnsi" w:cstheme="minorHAnsi"/>
        </w:rPr>
      </w:pPr>
      <w:bookmarkStart w:id="94" w:name="_Toc370806365"/>
      <w:bookmarkStart w:id="95" w:name="_Toc50113529"/>
      <w:r w:rsidRPr="00631563">
        <w:rPr>
          <w:rFonts w:asciiTheme="minorHAnsi" w:hAnsiTheme="minorHAnsi" w:cstheme="minorHAnsi"/>
        </w:rPr>
        <w:t>Arkitekturmodell FSP</w:t>
      </w:r>
      <w:bookmarkEnd w:id="94"/>
      <w:bookmarkEnd w:id="95"/>
    </w:p>
    <w:p w14:paraId="3DF512CE" w14:textId="77777777" w:rsidR="007962DE" w:rsidRPr="00631563" w:rsidRDefault="007962DE" w:rsidP="007962DE">
      <w:pPr>
        <w:pStyle w:val="Brdtekst"/>
        <w:tabs>
          <w:tab w:val="left" w:pos="1139"/>
        </w:tabs>
        <w:rPr>
          <w:rFonts w:asciiTheme="minorHAnsi" w:hAnsiTheme="minorHAnsi" w:cstheme="minorHAnsi"/>
          <w:i w:val="0"/>
          <w:iCs w:val="0"/>
        </w:rPr>
      </w:pPr>
      <w:r w:rsidRPr="00631563">
        <w:rPr>
          <w:rFonts w:asciiTheme="minorHAnsi" w:hAnsiTheme="minorHAnsi" w:cstheme="minorHAnsi"/>
          <w:i w:val="0"/>
          <w:iCs w:val="0"/>
        </w:rPr>
        <w:t xml:space="preserve">Plattformene danner felles infrastruktur for felles kjernetjenester og administrative verktøy, for eksempel FIF, og beslutningsstøttesystemer.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benytter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som sambandsbærer for gradert og ugradert datakommunikasjon.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-plattformene driftes og forvaltes av Forsvaret selv. FSP forvaltes etter et prinsipp om sentral konfigurasjonskontroll, forvaltning og drift, men med mulighet for lokal og autonom utførelse av enkelte driftsoppgaver.</w:t>
      </w:r>
    </w:p>
    <w:p w14:paraId="7DDF302A" w14:textId="77777777" w:rsidR="007962DE" w:rsidRPr="00631563" w:rsidRDefault="007962DE" w:rsidP="007962DE">
      <w:pPr>
        <w:pStyle w:val="Brdtekstpaaflgende"/>
        <w:rPr>
          <w:rFonts w:asciiTheme="minorHAnsi" w:hAnsiTheme="minorHAnsi" w:cstheme="minorHAnsi"/>
        </w:rPr>
      </w:pPr>
    </w:p>
    <w:p w14:paraId="7647B876" w14:textId="77777777" w:rsidR="007962DE" w:rsidRPr="00631563" w:rsidRDefault="007962DE" w:rsidP="007962DE">
      <w:pPr>
        <w:pStyle w:val="Brdtekst"/>
        <w:tabs>
          <w:tab w:val="left" w:pos="1139"/>
        </w:tabs>
        <w:rPr>
          <w:rFonts w:asciiTheme="minorHAnsi" w:hAnsiTheme="minorHAnsi" w:cstheme="minorHAnsi"/>
          <w:i w:val="0"/>
          <w:iCs w:val="0"/>
        </w:rPr>
      </w:pPr>
      <w:r w:rsidRPr="00631563">
        <w:rPr>
          <w:rFonts w:asciiTheme="minorHAnsi" w:hAnsiTheme="minorHAnsi" w:cstheme="minorHAnsi"/>
          <w:i w:val="0"/>
          <w:iCs w:val="0"/>
        </w:rPr>
        <w:t>Figuren under viser en logisk fremstilling av arkitekturmodellen for FSP:</w:t>
      </w:r>
    </w:p>
    <w:p w14:paraId="387C74CA" w14:textId="77777777" w:rsidR="007962DE" w:rsidRPr="00631563" w:rsidRDefault="007962DE" w:rsidP="007962DE">
      <w:pPr>
        <w:pStyle w:val="Brdtekst"/>
        <w:tabs>
          <w:tab w:val="left" w:pos="1139"/>
        </w:tabs>
        <w:rPr>
          <w:rFonts w:asciiTheme="minorHAnsi" w:hAnsiTheme="minorHAnsi" w:cstheme="minorHAnsi"/>
          <w:i w:val="0"/>
          <w:iCs w:val="0"/>
        </w:rPr>
      </w:pPr>
      <w:r w:rsidRPr="00631563">
        <w:rPr>
          <w:rFonts w:asciiTheme="minorHAnsi" w:hAnsiTheme="minorHAnsi" w:cstheme="minorHAnsi"/>
          <w:i w:val="0"/>
          <w:iCs w:val="0"/>
          <w:noProof/>
        </w:rPr>
        <w:drawing>
          <wp:inline distT="0" distB="0" distL="0" distR="0" wp14:anchorId="53811127" wp14:editId="197BEB00">
            <wp:extent cx="4162425" cy="2009775"/>
            <wp:effectExtent l="0" t="0" r="0" b="0"/>
            <wp:docPr id="7"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62425" cy="2009775"/>
                    </a:xfrm>
                    <a:prstGeom prst="rect">
                      <a:avLst/>
                    </a:prstGeom>
                    <a:noFill/>
                    <a:ln>
                      <a:noFill/>
                    </a:ln>
                  </pic:spPr>
                </pic:pic>
              </a:graphicData>
            </a:graphic>
          </wp:inline>
        </w:drawing>
      </w:r>
    </w:p>
    <w:p w14:paraId="19992ED8" w14:textId="77777777" w:rsidR="007962DE" w:rsidRPr="00631563" w:rsidRDefault="007962DE" w:rsidP="007962DE">
      <w:pPr>
        <w:pStyle w:val="Bildetekst"/>
        <w:rPr>
          <w:rFonts w:asciiTheme="minorHAnsi" w:hAnsiTheme="minorHAnsi" w:cstheme="minorHAnsi"/>
        </w:rPr>
      </w:pPr>
      <w:bookmarkStart w:id="96" w:name="_Toc272993987"/>
      <w:r w:rsidRPr="00631563">
        <w:rPr>
          <w:rFonts w:asciiTheme="minorHAnsi" w:hAnsiTheme="minorHAnsi" w:cstheme="minorHAnsi"/>
        </w:rPr>
        <w:t xml:space="preserve">Figur </w:t>
      </w:r>
      <w:r w:rsidRPr="00631563">
        <w:rPr>
          <w:rFonts w:asciiTheme="minorHAnsi" w:hAnsiTheme="minorHAnsi" w:cstheme="minorHAnsi"/>
        </w:rPr>
        <w:fldChar w:fldCharType="begin"/>
      </w:r>
      <w:r w:rsidRPr="00631563">
        <w:rPr>
          <w:rFonts w:asciiTheme="minorHAnsi" w:hAnsiTheme="minorHAnsi" w:cstheme="minorHAnsi"/>
        </w:rPr>
        <w:instrText>SEQ Figur \* ARABIC</w:instrText>
      </w:r>
      <w:r w:rsidRPr="00631563">
        <w:rPr>
          <w:rFonts w:asciiTheme="minorHAnsi" w:hAnsiTheme="minorHAnsi" w:cstheme="minorHAnsi"/>
        </w:rPr>
        <w:fldChar w:fldCharType="separate"/>
      </w:r>
      <w:r w:rsidRPr="00631563">
        <w:rPr>
          <w:rFonts w:asciiTheme="minorHAnsi" w:hAnsiTheme="minorHAnsi" w:cstheme="minorHAnsi"/>
          <w:noProof/>
        </w:rPr>
        <w:t>2</w:t>
      </w:r>
      <w:r w:rsidRPr="00631563">
        <w:rPr>
          <w:rFonts w:asciiTheme="minorHAnsi" w:hAnsiTheme="minorHAnsi" w:cstheme="minorHAnsi"/>
        </w:rPr>
        <w:fldChar w:fldCharType="end"/>
      </w:r>
      <w:r w:rsidRPr="00631563">
        <w:rPr>
          <w:rFonts w:asciiTheme="minorHAnsi" w:hAnsiTheme="minorHAnsi" w:cstheme="minorHAnsi"/>
        </w:rPr>
        <w:t xml:space="preserve"> - Arkitekturmodell for FSP</w:t>
      </w:r>
      <w:bookmarkEnd w:id="96"/>
    </w:p>
    <w:p w14:paraId="24A6D68F" w14:textId="77777777" w:rsidR="007962DE" w:rsidRPr="00631563" w:rsidRDefault="007962DE" w:rsidP="007962DE">
      <w:pPr>
        <w:pStyle w:val="Brdtekst"/>
        <w:tabs>
          <w:tab w:val="left" w:pos="1139"/>
        </w:tabs>
        <w:rPr>
          <w:rFonts w:asciiTheme="minorHAnsi" w:hAnsiTheme="minorHAnsi" w:cstheme="minorHAnsi"/>
          <w:i w:val="0"/>
          <w:iCs w:val="0"/>
        </w:rPr>
      </w:pPr>
      <w:r w:rsidRPr="00631563">
        <w:rPr>
          <w:rFonts w:asciiTheme="minorHAnsi" w:hAnsiTheme="minorHAnsi" w:cstheme="minorHAnsi"/>
          <w:i w:val="0"/>
          <w:iCs w:val="0"/>
        </w:rPr>
        <w:t>Arkitekturmodellen for FSP består av 3 logiske lag (modulgrupper):</w:t>
      </w:r>
    </w:p>
    <w:p w14:paraId="2F81E75E" w14:textId="77777777" w:rsidR="007962DE" w:rsidRPr="00631563" w:rsidRDefault="007962DE" w:rsidP="007962DE">
      <w:pPr>
        <w:pStyle w:val="Punktliste"/>
        <w:rPr>
          <w:rFonts w:asciiTheme="minorHAnsi" w:hAnsiTheme="minorHAnsi" w:cstheme="minorHAnsi"/>
        </w:rPr>
      </w:pPr>
      <w:proofErr w:type="spellStart"/>
      <w:r w:rsidRPr="00631563">
        <w:rPr>
          <w:rFonts w:asciiTheme="minorHAnsi" w:hAnsiTheme="minorHAnsi" w:cstheme="minorHAnsi"/>
        </w:rPr>
        <w:t>NetBasis</w:t>
      </w:r>
      <w:proofErr w:type="spellEnd"/>
      <w:r w:rsidRPr="00631563">
        <w:rPr>
          <w:rFonts w:asciiTheme="minorHAnsi" w:hAnsiTheme="minorHAnsi" w:cstheme="minorHAnsi"/>
        </w:rPr>
        <w:t xml:space="preserve"> (nettverk og kommunikasjon)</w:t>
      </w:r>
    </w:p>
    <w:p w14:paraId="2595DC90" w14:textId="77777777" w:rsidR="007962DE" w:rsidRPr="00631563" w:rsidRDefault="007962DE" w:rsidP="007962DE">
      <w:pPr>
        <w:pStyle w:val="Punktliste"/>
        <w:rPr>
          <w:rFonts w:asciiTheme="minorHAnsi" w:hAnsiTheme="minorHAnsi" w:cstheme="minorHAnsi"/>
        </w:rPr>
      </w:pPr>
      <w:proofErr w:type="spellStart"/>
      <w:r w:rsidRPr="00631563">
        <w:rPr>
          <w:rFonts w:asciiTheme="minorHAnsi" w:hAnsiTheme="minorHAnsi" w:cstheme="minorHAnsi"/>
        </w:rPr>
        <w:t>FISBasis</w:t>
      </w:r>
      <w:proofErr w:type="spellEnd"/>
      <w:r w:rsidRPr="00631563">
        <w:rPr>
          <w:rFonts w:asciiTheme="minorHAnsi" w:hAnsiTheme="minorHAnsi" w:cstheme="minorHAnsi"/>
        </w:rPr>
        <w:t xml:space="preserve"> (operativsystem og infrastrukturtjenester)</w:t>
      </w:r>
    </w:p>
    <w:p w14:paraId="013B4ADF" w14:textId="77777777" w:rsidR="007962DE" w:rsidRPr="00631563" w:rsidRDefault="007962DE" w:rsidP="007962DE">
      <w:pPr>
        <w:pStyle w:val="Punktliste"/>
        <w:rPr>
          <w:rFonts w:asciiTheme="minorHAnsi" w:hAnsiTheme="minorHAnsi" w:cstheme="minorHAnsi"/>
        </w:rPr>
      </w:pPr>
      <w:proofErr w:type="spellStart"/>
      <w:r w:rsidRPr="00631563">
        <w:rPr>
          <w:rFonts w:asciiTheme="minorHAnsi" w:hAnsiTheme="minorHAnsi" w:cstheme="minorHAnsi"/>
        </w:rPr>
        <w:t>AppBasis</w:t>
      </w:r>
      <w:proofErr w:type="spellEnd"/>
      <w:r w:rsidRPr="00631563">
        <w:rPr>
          <w:rFonts w:asciiTheme="minorHAnsi" w:hAnsiTheme="minorHAnsi" w:cstheme="minorHAnsi"/>
        </w:rPr>
        <w:t xml:space="preserve"> (applikasjoner og felles kjernetjenester))</w:t>
      </w:r>
    </w:p>
    <w:p w14:paraId="5AB3F639" w14:textId="77777777" w:rsidR="007962DE" w:rsidRPr="00631563" w:rsidRDefault="007962DE" w:rsidP="007962DE">
      <w:pPr>
        <w:pStyle w:val="Brdtekst"/>
        <w:tabs>
          <w:tab w:val="left" w:pos="1139"/>
        </w:tabs>
        <w:rPr>
          <w:rFonts w:asciiTheme="minorHAnsi" w:hAnsiTheme="minorHAnsi" w:cstheme="minorHAnsi"/>
          <w:i w:val="0"/>
          <w:iCs w:val="0"/>
        </w:rPr>
      </w:pPr>
      <w:r w:rsidRPr="00631563">
        <w:rPr>
          <w:rFonts w:asciiTheme="minorHAnsi" w:hAnsiTheme="minorHAnsi" w:cstheme="minorHAnsi"/>
          <w:i w:val="0"/>
          <w:iCs w:val="0"/>
        </w:rPr>
        <w:lastRenderedPageBreak/>
        <w:t xml:space="preserve">Sikkerhet har </w:t>
      </w:r>
      <w:proofErr w:type="gramStart"/>
      <w:r w:rsidRPr="00631563">
        <w:rPr>
          <w:rFonts w:asciiTheme="minorHAnsi" w:hAnsiTheme="minorHAnsi" w:cstheme="minorHAnsi"/>
          <w:i w:val="0"/>
          <w:iCs w:val="0"/>
        </w:rPr>
        <w:t>høy fokus</w:t>
      </w:r>
      <w:proofErr w:type="gramEnd"/>
      <w:r w:rsidRPr="00631563">
        <w:rPr>
          <w:rFonts w:asciiTheme="minorHAnsi" w:hAnsiTheme="minorHAnsi" w:cstheme="minorHAnsi"/>
          <w:i w:val="0"/>
          <w:iCs w:val="0"/>
        </w:rPr>
        <w:t xml:space="preserve"> og prioritet i FSP. Operativ sikkerhet forvaltes felles for alle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plattformene. Den tekniske sikkerheten skal i størst mulig grad utøves gjennom definerte regelsett og dedikerte sikkerhetsmekanismer for den enkelte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plattform.</w:t>
      </w:r>
    </w:p>
    <w:p w14:paraId="44F9BECD" w14:textId="77777777" w:rsidR="007962DE" w:rsidRPr="00631563" w:rsidRDefault="007962DE" w:rsidP="007962DE">
      <w:pPr>
        <w:pStyle w:val="Overskrift2"/>
        <w:rPr>
          <w:rFonts w:asciiTheme="minorHAnsi" w:hAnsiTheme="minorHAnsi" w:cstheme="minorHAnsi"/>
        </w:rPr>
      </w:pPr>
      <w:bookmarkStart w:id="97" w:name="_Toc370806366"/>
      <w:bookmarkStart w:id="98" w:name="_Toc50113530"/>
      <w:r w:rsidRPr="00631563">
        <w:rPr>
          <w:rFonts w:asciiTheme="minorHAnsi" w:hAnsiTheme="minorHAnsi" w:cstheme="minorHAnsi"/>
        </w:rPr>
        <w:t>Arkitektur</w:t>
      </w:r>
      <w:bookmarkEnd w:id="97"/>
      <w:bookmarkEnd w:id="98"/>
    </w:p>
    <w:p w14:paraId="3C199876"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arkitekturen er basert på </w:t>
      </w:r>
      <w:proofErr w:type="spellStart"/>
      <w:r w:rsidRPr="00631563">
        <w:rPr>
          <w:rFonts w:asciiTheme="minorHAnsi" w:hAnsiTheme="minorHAnsi" w:cstheme="minorHAnsi"/>
          <w:i w:val="0"/>
          <w:iCs w:val="0"/>
        </w:rPr>
        <w:t>Commersial</w:t>
      </w:r>
      <w:proofErr w:type="spellEnd"/>
      <w:r w:rsidRPr="00631563">
        <w:rPr>
          <w:rFonts w:asciiTheme="minorHAnsi" w:hAnsiTheme="minorHAnsi" w:cstheme="minorHAnsi"/>
          <w:i w:val="0"/>
          <w:iCs w:val="0"/>
        </w:rPr>
        <w:t xml:space="preserve"> </w:t>
      </w:r>
      <w:proofErr w:type="spellStart"/>
      <w:r w:rsidRPr="00631563">
        <w:rPr>
          <w:rFonts w:asciiTheme="minorHAnsi" w:hAnsiTheme="minorHAnsi" w:cstheme="minorHAnsi"/>
          <w:i w:val="0"/>
          <w:iCs w:val="0"/>
        </w:rPr>
        <w:t>Off</w:t>
      </w:r>
      <w:proofErr w:type="spellEnd"/>
      <w:r w:rsidRPr="00631563">
        <w:rPr>
          <w:rFonts w:asciiTheme="minorHAnsi" w:hAnsiTheme="minorHAnsi" w:cstheme="minorHAnsi"/>
          <w:i w:val="0"/>
          <w:iCs w:val="0"/>
        </w:rPr>
        <w:t>-The-Shelf (COTS) løsninger fra markedet med enkelte tilpasninger og spesialløsninger for å dekke spesielle behov og/eller krav. Plattformen er i hovedsak basert på Microsoft produkter for operativsystem og kontorstøtteportefølje. Unix benyttes i enkelte tilfeller for databaser og applikasjonstjenester.</w:t>
      </w:r>
    </w:p>
    <w:p w14:paraId="3CFAC67A" w14:textId="77777777" w:rsidR="007962DE" w:rsidRPr="00631563" w:rsidRDefault="007962DE" w:rsidP="007962DE">
      <w:pPr>
        <w:pStyle w:val="Brdtekstpaaflgende"/>
        <w:rPr>
          <w:rFonts w:asciiTheme="minorHAnsi" w:hAnsiTheme="minorHAnsi" w:cstheme="minorHAnsi"/>
        </w:rPr>
      </w:pPr>
    </w:p>
    <w:p w14:paraId="7B9D0777"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Kommende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infrastruktur vil benytte </w:t>
      </w:r>
      <w:proofErr w:type="spellStart"/>
      <w:r w:rsidRPr="00631563">
        <w:rPr>
          <w:rFonts w:asciiTheme="minorHAnsi" w:hAnsiTheme="minorHAnsi" w:cstheme="minorHAnsi"/>
          <w:i w:val="0"/>
          <w:iCs w:val="0"/>
        </w:rPr>
        <w:t>virtualisering</w:t>
      </w:r>
      <w:proofErr w:type="spellEnd"/>
      <w:r w:rsidRPr="00631563">
        <w:rPr>
          <w:rFonts w:asciiTheme="minorHAnsi" w:hAnsiTheme="minorHAnsi" w:cstheme="minorHAnsi"/>
          <w:i w:val="0"/>
          <w:iCs w:val="0"/>
        </w:rPr>
        <w:t xml:space="preserve"> som basis under alle serverproduserte tjenester på x86/x64-plattform.</w:t>
      </w:r>
    </w:p>
    <w:p w14:paraId="52345591" w14:textId="77777777" w:rsidR="007962DE" w:rsidRPr="00631563" w:rsidRDefault="007962DE" w:rsidP="007962DE">
      <w:pPr>
        <w:pStyle w:val="Brdtekstpaaflgende"/>
        <w:rPr>
          <w:rFonts w:asciiTheme="minorHAnsi" w:hAnsiTheme="minorHAnsi" w:cstheme="minorHAnsi"/>
        </w:rPr>
      </w:pPr>
    </w:p>
    <w:p w14:paraId="3CC386E6"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I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benyttes én felles Windows-klient for hele løsningen. Klienten innehar de nødvendige egenskaper for å presentere FIF med tilhørende applikasjonsportefølje. Klienten er mobil og vil fungere i hele nettverket. Presentasjonslaget består av Windows GUI og terminalserverbaserte applikasjoner. Det benyttes også WEB baserte applikasjoner og noe terminalemulering.</w:t>
      </w:r>
    </w:p>
    <w:p w14:paraId="341AFC9F" w14:textId="77777777" w:rsidR="007962DE" w:rsidRPr="00631563" w:rsidRDefault="007962DE" w:rsidP="007962DE">
      <w:pPr>
        <w:pStyle w:val="Brdtekstpaaflgende"/>
        <w:rPr>
          <w:rFonts w:asciiTheme="minorHAnsi" w:hAnsiTheme="minorHAnsi" w:cstheme="minorHAnsi"/>
        </w:rPr>
      </w:pPr>
    </w:p>
    <w:p w14:paraId="0A5A3C27"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Datalaget</w:t>
      </w:r>
      <w:proofErr w:type="spellEnd"/>
      <w:r w:rsidRPr="00631563">
        <w:rPr>
          <w:rFonts w:asciiTheme="minorHAnsi" w:hAnsiTheme="minorHAnsi" w:cstheme="minorHAnsi"/>
          <w:i w:val="0"/>
          <w:iCs w:val="0"/>
        </w:rPr>
        <w:t xml:space="preserve"> i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består av filsystemer basert på direkte tilknyttede disksystemer eller gjennom lagringsnettverk. </w:t>
      </w:r>
    </w:p>
    <w:p w14:paraId="42C25638" w14:textId="77777777" w:rsidR="007962DE" w:rsidRPr="00631563" w:rsidRDefault="007962DE" w:rsidP="007962DE">
      <w:pPr>
        <w:pStyle w:val="Brdtekstpaaflgende"/>
        <w:rPr>
          <w:rFonts w:asciiTheme="minorHAnsi" w:hAnsiTheme="minorHAnsi" w:cstheme="minorHAnsi"/>
        </w:rPr>
      </w:pPr>
    </w:p>
    <w:p w14:paraId="34728912"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Databaseplattformen er standardisert på Oracle og MS SQL Server.</w:t>
      </w:r>
    </w:p>
    <w:p w14:paraId="29015281" w14:textId="77777777" w:rsidR="007962DE" w:rsidRPr="00631563" w:rsidRDefault="007962DE" w:rsidP="007962DE">
      <w:pPr>
        <w:pStyle w:val="Brdtekstpaaflgende"/>
        <w:rPr>
          <w:rFonts w:asciiTheme="minorHAnsi" w:hAnsiTheme="minorHAnsi" w:cstheme="minorHAnsi"/>
        </w:rPr>
      </w:pPr>
    </w:p>
    <w:p w14:paraId="32C6E5F9"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Det er utarbeidet tilpasninger for å benytte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-løsningene på deployerte og mobile enheter. Denne type installasjoner er typisk Sjøforsvaret sine fartøyer eller installasjoner i konteinermoduler som brukes i midlertidige operasjonsområder.</w:t>
      </w:r>
    </w:p>
    <w:p w14:paraId="13714366" w14:textId="77777777" w:rsidR="007962DE" w:rsidRPr="00631563" w:rsidRDefault="007962DE" w:rsidP="007962DE">
      <w:pPr>
        <w:pStyle w:val="Brdtekstpaaflgende"/>
        <w:rPr>
          <w:rFonts w:asciiTheme="minorHAnsi" w:hAnsiTheme="minorHAnsi" w:cstheme="minorHAnsi"/>
        </w:rPr>
      </w:pPr>
    </w:p>
    <w:p w14:paraId="7B334D88"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All datakommunikasjon er standardisert på TCP/IP med Forsvarets </w:t>
      </w:r>
      <w:proofErr w:type="spellStart"/>
      <w:r w:rsidRPr="00631563">
        <w:rPr>
          <w:rFonts w:asciiTheme="minorHAnsi" w:hAnsiTheme="minorHAnsi" w:cstheme="minorHAnsi"/>
          <w:i w:val="0"/>
          <w:iCs w:val="0"/>
        </w:rPr>
        <w:t>InterLAN</w:t>
      </w:r>
      <w:proofErr w:type="spellEnd"/>
      <w:r w:rsidRPr="00631563">
        <w:rPr>
          <w:rFonts w:asciiTheme="minorHAnsi" w:hAnsiTheme="minorHAnsi" w:cstheme="minorHAnsi"/>
          <w:i w:val="0"/>
          <w:iCs w:val="0"/>
        </w:rPr>
        <w:t xml:space="preserve"> som WAN bærer. Lokalnett er standardisert på Ethernet med henholdsvis LAG 2 eller LAG 3 </w:t>
      </w:r>
      <w:proofErr w:type="spellStart"/>
      <w:r w:rsidRPr="00631563">
        <w:rPr>
          <w:rFonts w:asciiTheme="minorHAnsi" w:hAnsiTheme="minorHAnsi" w:cstheme="minorHAnsi"/>
          <w:i w:val="0"/>
          <w:iCs w:val="0"/>
        </w:rPr>
        <w:t>switching</w:t>
      </w:r>
      <w:proofErr w:type="spellEnd"/>
      <w:r w:rsidRPr="00631563">
        <w:rPr>
          <w:rFonts w:asciiTheme="minorHAnsi" w:hAnsiTheme="minorHAnsi" w:cstheme="minorHAnsi"/>
          <w:i w:val="0"/>
          <w:iCs w:val="0"/>
        </w:rPr>
        <w:t xml:space="preserve"> avhengig av </w:t>
      </w:r>
      <w:proofErr w:type="spellStart"/>
      <w:r w:rsidRPr="00631563">
        <w:rPr>
          <w:rFonts w:asciiTheme="minorHAnsi" w:hAnsiTheme="minorHAnsi" w:cstheme="minorHAnsi"/>
          <w:i w:val="0"/>
          <w:iCs w:val="0"/>
        </w:rPr>
        <w:t>lokalnettes</w:t>
      </w:r>
      <w:proofErr w:type="spellEnd"/>
      <w:r w:rsidRPr="00631563">
        <w:rPr>
          <w:rFonts w:asciiTheme="minorHAnsi" w:hAnsiTheme="minorHAnsi" w:cstheme="minorHAnsi"/>
          <w:i w:val="0"/>
          <w:iCs w:val="0"/>
        </w:rPr>
        <w:t xml:space="preserve"> størrelse. </w:t>
      </w:r>
    </w:p>
    <w:p w14:paraId="7A32646C" w14:textId="77777777" w:rsidR="007962DE" w:rsidRPr="00631563" w:rsidRDefault="007962DE" w:rsidP="007962DE">
      <w:pPr>
        <w:pStyle w:val="Brdtekstpaaflgende"/>
        <w:rPr>
          <w:rFonts w:asciiTheme="minorHAnsi" w:hAnsiTheme="minorHAnsi" w:cstheme="minorHAnsi"/>
        </w:rPr>
      </w:pPr>
    </w:p>
    <w:p w14:paraId="7A43738C"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Figuren under viser en logisk og forenklet arkitekturskisse for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plattformen</w:t>
      </w:r>
    </w:p>
    <w:p w14:paraId="08B4CCDB" w14:textId="77777777" w:rsidR="007962DE" w:rsidRPr="00631563" w:rsidRDefault="007962DE" w:rsidP="007962DE">
      <w:pPr>
        <w:pStyle w:val="Bildetekst"/>
        <w:jc w:val="right"/>
        <w:rPr>
          <w:rFonts w:asciiTheme="minorHAnsi" w:hAnsiTheme="minorHAnsi" w:cstheme="minorHAnsi"/>
        </w:rPr>
      </w:pPr>
      <w:r w:rsidRPr="00631563">
        <w:rPr>
          <w:rFonts w:asciiTheme="minorHAnsi" w:hAnsiTheme="minorHAnsi" w:cstheme="minorHAnsi"/>
          <w:noProof/>
        </w:rPr>
        <w:drawing>
          <wp:inline distT="0" distB="0" distL="0" distR="0" wp14:anchorId="41F30CB5" wp14:editId="243B4DF4">
            <wp:extent cx="5667375" cy="192405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7375" cy="1924050"/>
                    </a:xfrm>
                    <a:prstGeom prst="rect">
                      <a:avLst/>
                    </a:prstGeom>
                    <a:noFill/>
                    <a:ln>
                      <a:noFill/>
                    </a:ln>
                  </pic:spPr>
                </pic:pic>
              </a:graphicData>
            </a:graphic>
          </wp:inline>
        </w:drawing>
      </w:r>
      <w:bookmarkStart w:id="99" w:name="_Toc265157285"/>
      <w:r w:rsidRPr="00631563">
        <w:rPr>
          <w:rFonts w:asciiTheme="minorHAnsi" w:hAnsiTheme="minorHAnsi" w:cstheme="minorHAnsi"/>
        </w:rPr>
        <w:t xml:space="preserve"> </w:t>
      </w:r>
    </w:p>
    <w:p w14:paraId="1B239EF0" w14:textId="77777777" w:rsidR="007962DE" w:rsidRPr="00631563" w:rsidRDefault="007962DE" w:rsidP="007962DE">
      <w:pPr>
        <w:pStyle w:val="Bildetekst"/>
        <w:rPr>
          <w:rFonts w:asciiTheme="minorHAnsi" w:hAnsiTheme="minorHAnsi" w:cstheme="minorHAnsi"/>
        </w:rPr>
      </w:pPr>
      <w:bookmarkStart w:id="100" w:name="_Toc272993988"/>
      <w:r w:rsidRPr="00631563">
        <w:rPr>
          <w:rFonts w:asciiTheme="minorHAnsi" w:hAnsiTheme="minorHAnsi" w:cstheme="minorHAnsi"/>
        </w:rPr>
        <w:t xml:space="preserve">Figur </w:t>
      </w:r>
      <w:r w:rsidRPr="00631563">
        <w:rPr>
          <w:rFonts w:asciiTheme="minorHAnsi" w:hAnsiTheme="minorHAnsi" w:cstheme="minorHAnsi"/>
        </w:rPr>
        <w:fldChar w:fldCharType="begin"/>
      </w:r>
      <w:r w:rsidRPr="00631563">
        <w:rPr>
          <w:rFonts w:asciiTheme="minorHAnsi" w:hAnsiTheme="minorHAnsi" w:cstheme="minorHAnsi"/>
        </w:rPr>
        <w:instrText>SEQ Figur \* ARABIC</w:instrText>
      </w:r>
      <w:r w:rsidRPr="00631563">
        <w:rPr>
          <w:rFonts w:asciiTheme="minorHAnsi" w:hAnsiTheme="minorHAnsi" w:cstheme="minorHAnsi"/>
        </w:rPr>
        <w:fldChar w:fldCharType="separate"/>
      </w:r>
      <w:r w:rsidRPr="00631563">
        <w:rPr>
          <w:rFonts w:asciiTheme="minorHAnsi" w:hAnsiTheme="minorHAnsi" w:cstheme="minorHAnsi"/>
          <w:noProof/>
        </w:rPr>
        <w:t>3</w:t>
      </w:r>
      <w:r w:rsidRPr="00631563">
        <w:rPr>
          <w:rFonts w:asciiTheme="minorHAnsi" w:hAnsiTheme="minorHAnsi" w:cstheme="minorHAnsi"/>
        </w:rPr>
        <w:fldChar w:fldCharType="end"/>
      </w:r>
      <w:r w:rsidRPr="00631563">
        <w:rPr>
          <w:rFonts w:asciiTheme="minorHAnsi" w:hAnsiTheme="minorHAnsi" w:cstheme="minorHAnsi"/>
        </w:rPr>
        <w:t xml:space="preserve"> – </w:t>
      </w:r>
      <w:proofErr w:type="spellStart"/>
      <w:r w:rsidRPr="00631563">
        <w:rPr>
          <w:rFonts w:asciiTheme="minorHAnsi" w:hAnsiTheme="minorHAnsi" w:cstheme="minorHAnsi"/>
        </w:rPr>
        <w:t>FISBasis</w:t>
      </w:r>
      <w:proofErr w:type="spellEnd"/>
      <w:r w:rsidRPr="00631563">
        <w:rPr>
          <w:rFonts w:asciiTheme="minorHAnsi" w:hAnsiTheme="minorHAnsi" w:cstheme="minorHAnsi"/>
        </w:rPr>
        <w:t xml:space="preserve"> B/U arkitektur</w:t>
      </w:r>
      <w:bookmarkEnd w:id="99"/>
      <w:bookmarkEnd w:id="100"/>
    </w:p>
    <w:p w14:paraId="40952B90" w14:textId="77777777" w:rsidR="007962DE" w:rsidRPr="00631563" w:rsidRDefault="007962DE" w:rsidP="007962DE">
      <w:pPr>
        <w:pStyle w:val="Overskrift2"/>
        <w:rPr>
          <w:rFonts w:asciiTheme="minorHAnsi" w:hAnsiTheme="minorHAnsi" w:cstheme="minorHAnsi"/>
        </w:rPr>
      </w:pPr>
      <w:bookmarkStart w:id="101" w:name="_Toc370806367"/>
      <w:bookmarkStart w:id="102" w:name="_Toc50113531"/>
      <w:proofErr w:type="spellStart"/>
      <w:r w:rsidRPr="00631563">
        <w:rPr>
          <w:rFonts w:asciiTheme="minorHAnsi" w:hAnsiTheme="minorHAnsi" w:cstheme="minorHAnsi"/>
        </w:rPr>
        <w:lastRenderedPageBreak/>
        <w:t>Modularisering</w:t>
      </w:r>
      <w:bookmarkEnd w:id="101"/>
      <w:bookmarkEnd w:id="102"/>
      <w:proofErr w:type="spellEnd"/>
    </w:p>
    <w:p w14:paraId="35B50D01"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Forsvarets sikre plattformer er modellert ut fra et prinsipp om å samle logiske funksjoner og tjenester som hører sammen. Disse funksjonene og tjenestene utgjør en modul. Ved å sette sammen flere moduler bygger man et system. Et slikt system er for eksempel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w:t>
      </w:r>
    </w:p>
    <w:p w14:paraId="7DC0A318"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Modulariseringen</w:t>
      </w:r>
      <w:proofErr w:type="spellEnd"/>
      <w:r w:rsidRPr="00631563">
        <w:rPr>
          <w:rFonts w:asciiTheme="minorHAnsi" w:hAnsiTheme="minorHAnsi" w:cstheme="minorHAnsi"/>
          <w:i w:val="0"/>
          <w:iCs w:val="0"/>
        </w:rPr>
        <w:t xml:space="preserve"> bygger på NATO Architecture Framework (NAF), men er tilpasset for å passe inn i Forsvarets metode for utvikling av IKT-systemer.</w:t>
      </w:r>
    </w:p>
    <w:p w14:paraId="623DD7B6" w14:textId="77777777" w:rsidR="007962DE" w:rsidRPr="00631563" w:rsidRDefault="007962DE" w:rsidP="007962DE">
      <w:pPr>
        <w:pStyle w:val="Overskrift2"/>
        <w:rPr>
          <w:rFonts w:asciiTheme="minorHAnsi" w:hAnsiTheme="minorHAnsi" w:cstheme="minorHAnsi"/>
        </w:rPr>
      </w:pPr>
      <w:bookmarkStart w:id="103" w:name="_Ref269985774"/>
      <w:bookmarkStart w:id="104" w:name="_Toc370806368"/>
      <w:bookmarkStart w:id="105" w:name="_Toc50113532"/>
      <w:r w:rsidRPr="00631563">
        <w:rPr>
          <w:rFonts w:asciiTheme="minorHAnsi" w:hAnsiTheme="minorHAnsi" w:cstheme="minorHAnsi"/>
        </w:rPr>
        <w:t>Sikkerhet</w:t>
      </w:r>
      <w:bookmarkEnd w:id="103"/>
      <w:bookmarkEnd w:id="104"/>
      <w:bookmarkEnd w:id="105"/>
    </w:p>
    <w:p w14:paraId="79895507"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Nasjonal sikkerhetsmyndighet er fagmyndigheten som koordinerer forebyggende sikkerhetstiltak og kontrollerer sikkerhetstilstanden iht. sikkerhetsloven, som Forsvaret er underlagt. For alle konsept skal det produseres </w:t>
      </w:r>
      <w:proofErr w:type="spellStart"/>
      <w:r w:rsidRPr="00631563">
        <w:rPr>
          <w:rFonts w:asciiTheme="minorHAnsi" w:hAnsiTheme="minorHAnsi" w:cstheme="minorHAnsi"/>
          <w:i w:val="0"/>
          <w:iCs w:val="0"/>
        </w:rPr>
        <w:t>KSSer</w:t>
      </w:r>
      <w:proofErr w:type="spellEnd"/>
      <w:r w:rsidRPr="00631563">
        <w:rPr>
          <w:rFonts w:asciiTheme="minorHAnsi" w:hAnsiTheme="minorHAnsi" w:cstheme="minorHAnsi"/>
          <w:i w:val="0"/>
          <w:iCs w:val="0"/>
        </w:rPr>
        <w:t xml:space="preserve"> (Kravspesifikasjoner for sikkerhet), som skal gjennom en godkjenningsprosess hos NSM før de evt. blir sertifisert som produksjonsklare. Ved tilkoplinger mot NATO eller andre land, må sikkerhetsarbeidet koordineres med tilsvarende sikkerhets</w:t>
      </w:r>
      <w:r w:rsidRPr="00631563">
        <w:rPr>
          <w:rFonts w:asciiTheme="minorHAnsi" w:hAnsiTheme="minorHAnsi" w:cstheme="minorHAnsi"/>
          <w:i w:val="0"/>
          <w:iCs w:val="0"/>
        </w:rPr>
        <w:softHyphen/>
        <w:t>myndighet i tillegg til NSM.</w:t>
      </w:r>
    </w:p>
    <w:p w14:paraId="248FEDAC" w14:textId="77777777" w:rsidR="007962DE" w:rsidRPr="00631563" w:rsidRDefault="007962DE" w:rsidP="007962DE">
      <w:pPr>
        <w:pStyle w:val="Brdtekstpaaflgende"/>
        <w:rPr>
          <w:rFonts w:asciiTheme="minorHAnsi" w:hAnsiTheme="minorHAnsi" w:cstheme="minorHAnsi"/>
        </w:rPr>
      </w:pPr>
    </w:p>
    <w:p w14:paraId="409DAA57"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Forsvaret benytter i utstrakt grad COTS-produkter for å tilfredsstille sikkerhetskravene. Dette betyr at kompetanse innen brannmurer, antivirus/</w:t>
      </w:r>
      <w:proofErr w:type="spellStart"/>
      <w:r w:rsidRPr="00631563">
        <w:rPr>
          <w:rFonts w:asciiTheme="minorHAnsi" w:hAnsiTheme="minorHAnsi" w:cstheme="minorHAnsi"/>
          <w:i w:val="0"/>
          <w:iCs w:val="0"/>
        </w:rPr>
        <w:t>malware</w:t>
      </w:r>
      <w:proofErr w:type="spellEnd"/>
      <w:r w:rsidRPr="00631563">
        <w:rPr>
          <w:rFonts w:asciiTheme="minorHAnsi" w:hAnsiTheme="minorHAnsi" w:cstheme="minorHAnsi"/>
          <w:i w:val="0"/>
          <w:iCs w:val="0"/>
        </w:rPr>
        <w:t xml:space="preserve">, IDS/IPS, </w:t>
      </w:r>
      <w:proofErr w:type="spellStart"/>
      <w:r w:rsidRPr="00631563">
        <w:rPr>
          <w:rFonts w:asciiTheme="minorHAnsi" w:hAnsiTheme="minorHAnsi" w:cstheme="minorHAnsi"/>
          <w:i w:val="0"/>
          <w:iCs w:val="0"/>
        </w:rPr>
        <w:t>accreditation</w:t>
      </w:r>
      <w:proofErr w:type="spellEnd"/>
      <w:r w:rsidRPr="00631563">
        <w:rPr>
          <w:rFonts w:asciiTheme="minorHAnsi" w:hAnsiTheme="minorHAnsi" w:cstheme="minorHAnsi"/>
          <w:i w:val="0"/>
          <w:iCs w:val="0"/>
        </w:rPr>
        <w:t xml:space="preserve"> and </w:t>
      </w:r>
      <w:proofErr w:type="spellStart"/>
      <w:r w:rsidRPr="00631563">
        <w:rPr>
          <w:rFonts w:asciiTheme="minorHAnsi" w:hAnsiTheme="minorHAnsi" w:cstheme="minorHAnsi"/>
          <w:i w:val="0"/>
          <w:iCs w:val="0"/>
        </w:rPr>
        <w:t>identity</w:t>
      </w:r>
      <w:proofErr w:type="spellEnd"/>
      <w:r w:rsidRPr="00631563">
        <w:rPr>
          <w:rFonts w:asciiTheme="minorHAnsi" w:hAnsiTheme="minorHAnsi" w:cstheme="minorHAnsi"/>
          <w:i w:val="0"/>
          <w:iCs w:val="0"/>
        </w:rPr>
        <w:t xml:space="preserve"> management, krypto samt PKI er aktuelle områder.</w:t>
      </w:r>
    </w:p>
    <w:p w14:paraId="7B9C90B0" w14:textId="77777777" w:rsidR="007962DE" w:rsidRPr="00631563" w:rsidRDefault="007962DE" w:rsidP="007962DE">
      <w:pPr>
        <w:pStyle w:val="Brdtekstpaaflgende"/>
        <w:rPr>
          <w:rFonts w:asciiTheme="minorHAnsi" w:hAnsiTheme="minorHAnsi" w:cstheme="minorHAnsi"/>
        </w:rPr>
      </w:pPr>
    </w:p>
    <w:p w14:paraId="40679BE9"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Forsvaret er proaktiv når det gjelder å ta i bruk nye løsninger og metoder og </w:t>
      </w:r>
      <w:proofErr w:type="gramStart"/>
      <w:r w:rsidRPr="00631563">
        <w:rPr>
          <w:rFonts w:asciiTheme="minorHAnsi" w:hAnsiTheme="minorHAnsi" w:cstheme="minorHAnsi"/>
          <w:i w:val="0"/>
          <w:iCs w:val="0"/>
        </w:rPr>
        <w:t>fokuset</w:t>
      </w:r>
      <w:proofErr w:type="gramEnd"/>
      <w:r w:rsidRPr="00631563">
        <w:rPr>
          <w:rFonts w:asciiTheme="minorHAnsi" w:hAnsiTheme="minorHAnsi" w:cstheme="minorHAnsi"/>
          <w:i w:val="0"/>
          <w:iCs w:val="0"/>
        </w:rPr>
        <w:t xml:space="preserve"> på sikkerhet er sterkt. Det forventes at samarbeidspartnere har inngående kjennskaper til sikkerhetsloven med forskrifter samt veiledninger fra Nasjonal sikkerhetsmyndighet.</w:t>
      </w:r>
    </w:p>
    <w:p w14:paraId="61D509BE" w14:textId="77777777" w:rsidR="007962DE" w:rsidRPr="00631563" w:rsidRDefault="007962DE" w:rsidP="007962DE">
      <w:pPr>
        <w:pStyle w:val="Overskrift1"/>
        <w:rPr>
          <w:rFonts w:asciiTheme="minorHAnsi" w:hAnsiTheme="minorHAnsi" w:cstheme="minorHAnsi"/>
        </w:rPr>
      </w:pPr>
      <w:bookmarkStart w:id="106" w:name="_Toc370806369"/>
      <w:bookmarkStart w:id="107" w:name="_Toc50113533"/>
      <w:bookmarkStart w:id="108" w:name="_Toc50114867"/>
      <w:bookmarkStart w:id="109" w:name="_Toc75684783"/>
      <w:r w:rsidRPr="00631563">
        <w:rPr>
          <w:rFonts w:asciiTheme="minorHAnsi" w:hAnsiTheme="minorHAnsi" w:cstheme="minorHAnsi"/>
        </w:rPr>
        <w:t>Nettverk</w:t>
      </w:r>
      <w:bookmarkEnd w:id="106"/>
      <w:bookmarkEnd w:id="107"/>
      <w:bookmarkEnd w:id="108"/>
    </w:p>
    <w:p w14:paraId="44E39E88" w14:textId="77777777" w:rsidR="007962DE" w:rsidRPr="00631563" w:rsidRDefault="007962DE" w:rsidP="007962DE">
      <w:pPr>
        <w:pStyle w:val="Overskrift2"/>
        <w:rPr>
          <w:rFonts w:asciiTheme="minorHAnsi" w:hAnsiTheme="minorHAnsi" w:cstheme="minorHAnsi"/>
        </w:rPr>
      </w:pPr>
      <w:bookmarkStart w:id="110" w:name="_Toc370806370"/>
      <w:bookmarkStart w:id="111" w:name="_Toc50113534"/>
      <w:r w:rsidRPr="00631563">
        <w:rPr>
          <w:rFonts w:asciiTheme="minorHAnsi" w:hAnsiTheme="minorHAnsi" w:cstheme="minorHAnsi"/>
        </w:rPr>
        <w:t>Teknologi</w:t>
      </w:r>
      <w:bookmarkEnd w:id="110"/>
      <w:bookmarkEnd w:id="111"/>
    </w:p>
    <w:p w14:paraId="6B459F72"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Cisco er valgt som produktleverandør til FSP for nettverkstjenester. Dvs. at f.eks. svitsjer, rutere, brannmurer og annet utstyr som har en nettverksrelatert funksjon i hovedsak vil komme fra Cisco.</w:t>
      </w:r>
    </w:p>
    <w:p w14:paraId="6902C2A9" w14:textId="77777777" w:rsidR="007962DE" w:rsidRPr="00631563" w:rsidRDefault="007962DE" w:rsidP="007962DE">
      <w:pPr>
        <w:pStyle w:val="Brdtekstpaaflgende"/>
        <w:rPr>
          <w:rFonts w:asciiTheme="minorHAnsi" w:hAnsiTheme="minorHAnsi" w:cstheme="minorHAnsi"/>
        </w:rPr>
      </w:pPr>
    </w:p>
    <w:p w14:paraId="29F2BD1D"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Noen relevante nettverksteknologier innen FSP er VLAN, VRF, MPLS, GRE, SCPS, VPN, </w:t>
      </w:r>
      <w:proofErr w:type="spellStart"/>
      <w:r w:rsidRPr="00631563">
        <w:rPr>
          <w:rFonts w:asciiTheme="minorHAnsi" w:hAnsiTheme="minorHAnsi" w:cstheme="minorHAnsi"/>
          <w:i w:val="0"/>
          <w:iCs w:val="0"/>
        </w:rPr>
        <w:t>EoMPLS</w:t>
      </w:r>
      <w:proofErr w:type="spellEnd"/>
      <w:r w:rsidRPr="00631563">
        <w:rPr>
          <w:rFonts w:asciiTheme="minorHAnsi" w:hAnsiTheme="minorHAnsi" w:cstheme="minorHAnsi"/>
          <w:i w:val="0"/>
          <w:iCs w:val="0"/>
        </w:rPr>
        <w:t xml:space="preserve">, L2TPv3, OSPF, EIGRP, BGP, WAN-optimalisering og FW (transparent og </w:t>
      </w:r>
      <w:proofErr w:type="spellStart"/>
      <w:r w:rsidRPr="00631563">
        <w:rPr>
          <w:rFonts w:asciiTheme="minorHAnsi" w:hAnsiTheme="minorHAnsi" w:cstheme="minorHAnsi"/>
          <w:i w:val="0"/>
          <w:iCs w:val="0"/>
        </w:rPr>
        <w:t>routed</w:t>
      </w:r>
      <w:proofErr w:type="spellEnd"/>
      <w:r w:rsidRPr="00631563">
        <w:rPr>
          <w:rFonts w:asciiTheme="minorHAnsi" w:hAnsiTheme="minorHAnsi" w:cstheme="minorHAnsi"/>
          <w:i w:val="0"/>
          <w:iCs w:val="0"/>
        </w:rPr>
        <w:t>).</w:t>
      </w:r>
    </w:p>
    <w:p w14:paraId="604DD4B4" w14:textId="77777777" w:rsidR="007962DE" w:rsidRPr="00631563" w:rsidRDefault="007962DE" w:rsidP="007962DE">
      <w:pPr>
        <w:pStyle w:val="Overskrift2"/>
        <w:rPr>
          <w:rFonts w:asciiTheme="minorHAnsi" w:hAnsiTheme="minorHAnsi" w:cstheme="minorHAnsi"/>
        </w:rPr>
      </w:pPr>
      <w:bookmarkStart w:id="112" w:name="_Toc370806371"/>
      <w:bookmarkStart w:id="113" w:name="_Toc50113535"/>
      <w:r w:rsidRPr="00631563">
        <w:rPr>
          <w:rFonts w:asciiTheme="minorHAnsi" w:hAnsiTheme="minorHAnsi" w:cstheme="minorHAnsi"/>
        </w:rPr>
        <w:t xml:space="preserve">Modulgruppe </w:t>
      </w:r>
      <w:proofErr w:type="spellStart"/>
      <w:r w:rsidRPr="00631563">
        <w:rPr>
          <w:rFonts w:asciiTheme="minorHAnsi" w:hAnsiTheme="minorHAnsi" w:cstheme="minorHAnsi"/>
        </w:rPr>
        <w:t>NetBasis</w:t>
      </w:r>
      <w:bookmarkEnd w:id="112"/>
      <w:bookmarkEnd w:id="113"/>
      <w:proofErr w:type="spellEnd"/>
    </w:p>
    <w:p w14:paraId="24E5EF0F"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Modulgruppen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består av en rekke moduler som utgjør deler av Forsvarets kommunikasjonsinfrastruktur (FKI). </w:t>
      </w:r>
    </w:p>
    <w:p w14:paraId="2410DAFB" w14:textId="77777777" w:rsidR="007962DE" w:rsidRPr="00631563" w:rsidRDefault="007962DE" w:rsidP="007962DE">
      <w:pPr>
        <w:pStyle w:val="Overskrift3"/>
        <w:rPr>
          <w:rFonts w:asciiTheme="minorHAnsi" w:hAnsiTheme="minorHAnsi" w:cstheme="minorHAnsi"/>
        </w:rPr>
      </w:pPr>
      <w:bookmarkStart w:id="114" w:name="_Toc370806372"/>
      <w:bookmarkStart w:id="115" w:name="_Toc50113536"/>
      <w:proofErr w:type="spellStart"/>
      <w:r w:rsidRPr="00631563">
        <w:rPr>
          <w:rFonts w:asciiTheme="minorHAnsi" w:hAnsiTheme="minorHAnsi" w:cstheme="minorHAnsi"/>
        </w:rPr>
        <w:t>NetBasis</w:t>
      </w:r>
      <w:proofErr w:type="spellEnd"/>
      <w:r w:rsidRPr="00631563">
        <w:rPr>
          <w:rFonts w:asciiTheme="minorHAnsi" w:hAnsiTheme="minorHAnsi" w:cstheme="minorHAnsi"/>
        </w:rPr>
        <w:t xml:space="preserve"> grunnstruktur</w:t>
      </w:r>
      <w:bookmarkEnd w:id="114"/>
      <w:bookmarkEnd w:id="115"/>
    </w:p>
    <w:p w14:paraId="35ADA26E"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er Forsvarets nettverksløsning uavhengig av graderingsnivå.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beskriver et sett med generiske prinsipper og hvordan disse </w:t>
      </w:r>
      <w:proofErr w:type="gramStart"/>
      <w:r w:rsidRPr="00631563">
        <w:rPr>
          <w:rFonts w:asciiTheme="minorHAnsi" w:hAnsiTheme="minorHAnsi" w:cstheme="minorHAnsi"/>
          <w:i w:val="0"/>
          <w:iCs w:val="0"/>
        </w:rPr>
        <w:t>imple</w:t>
      </w:r>
      <w:bookmarkStart w:id="116" w:name="UtskriftMerke"/>
      <w:bookmarkStart w:id="117" w:name="HerFørUtskrift"/>
      <w:bookmarkEnd w:id="116"/>
      <w:bookmarkEnd w:id="117"/>
      <w:r w:rsidRPr="00631563">
        <w:rPr>
          <w:rFonts w:asciiTheme="minorHAnsi" w:hAnsiTheme="minorHAnsi" w:cstheme="minorHAnsi"/>
          <w:i w:val="0"/>
          <w:iCs w:val="0"/>
        </w:rPr>
        <w:t>menteres</w:t>
      </w:r>
      <w:proofErr w:type="gramEnd"/>
      <w:r w:rsidRPr="00631563">
        <w:rPr>
          <w:rFonts w:asciiTheme="minorHAnsi" w:hAnsiTheme="minorHAnsi" w:cstheme="minorHAnsi"/>
          <w:i w:val="0"/>
          <w:iCs w:val="0"/>
        </w:rPr>
        <w:t xml:space="preserve"> på nettverkselementer som er godkjent for bruk i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herunder bl.a. oppbygging av WAN, LAN, forskjellige </w:t>
      </w:r>
      <w:proofErr w:type="spellStart"/>
      <w:r w:rsidRPr="00631563">
        <w:rPr>
          <w:rFonts w:asciiTheme="minorHAnsi" w:hAnsiTheme="minorHAnsi" w:cstheme="minorHAnsi"/>
          <w:i w:val="0"/>
          <w:iCs w:val="0"/>
        </w:rPr>
        <w:t>partisjonerings</w:t>
      </w:r>
      <w:proofErr w:type="spellEnd"/>
      <w:r w:rsidRPr="00631563">
        <w:rPr>
          <w:rFonts w:asciiTheme="minorHAnsi" w:hAnsiTheme="minorHAnsi" w:cstheme="minorHAnsi"/>
          <w:i w:val="0"/>
          <w:iCs w:val="0"/>
        </w:rPr>
        <w:t>– og sikkerhetsmekanismer, skaleringsscenarier, forskjellige transmisjonsbærere, fjernaksess, overvåking og management.</w:t>
      </w:r>
    </w:p>
    <w:p w14:paraId="613D283B" w14:textId="77777777" w:rsidR="007962DE" w:rsidRPr="00631563" w:rsidRDefault="007962DE" w:rsidP="007962DE">
      <w:pPr>
        <w:pStyle w:val="Brdtekstpaaflgende"/>
        <w:rPr>
          <w:rFonts w:asciiTheme="minorHAnsi" w:hAnsiTheme="minorHAnsi" w:cstheme="minorHAnsi"/>
        </w:rPr>
      </w:pPr>
    </w:p>
    <w:p w14:paraId="023D4A36"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lastRenderedPageBreak/>
        <w:t>NetBasis</w:t>
      </w:r>
      <w:proofErr w:type="spellEnd"/>
      <w:r w:rsidRPr="00631563">
        <w:rPr>
          <w:rFonts w:asciiTheme="minorHAnsi" w:hAnsiTheme="minorHAnsi" w:cstheme="minorHAnsi"/>
          <w:i w:val="0"/>
          <w:iCs w:val="0"/>
        </w:rPr>
        <w:t xml:space="preserve"> Grunnmodul beskriver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grunnleggende funksjoner og hvordan disse er </w:t>
      </w:r>
      <w:proofErr w:type="gramStart"/>
      <w:r w:rsidRPr="00631563">
        <w:rPr>
          <w:rFonts w:asciiTheme="minorHAnsi" w:hAnsiTheme="minorHAnsi" w:cstheme="minorHAnsi"/>
          <w:i w:val="0"/>
          <w:iCs w:val="0"/>
        </w:rPr>
        <w:t>implementert</w:t>
      </w:r>
      <w:proofErr w:type="gramEnd"/>
      <w:r w:rsidRPr="00631563">
        <w:rPr>
          <w:rFonts w:asciiTheme="minorHAnsi" w:hAnsiTheme="minorHAnsi" w:cstheme="minorHAnsi"/>
          <w:i w:val="0"/>
          <w:iCs w:val="0"/>
        </w:rPr>
        <w:t>.</w:t>
      </w:r>
    </w:p>
    <w:p w14:paraId="0454A6E1"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Eksempelvis følger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 som Forsvarets implementering av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for systemer gradert BEGRENSET etc.</w:t>
      </w:r>
    </w:p>
    <w:p w14:paraId="3E92AE21" w14:textId="77777777" w:rsidR="007962DE" w:rsidRPr="00631563" w:rsidRDefault="007962DE" w:rsidP="007962DE">
      <w:pPr>
        <w:pStyle w:val="Brdtekstpaaflgende"/>
        <w:rPr>
          <w:rFonts w:asciiTheme="minorHAnsi" w:hAnsiTheme="minorHAnsi" w:cstheme="minorHAnsi"/>
        </w:rPr>
      </w:pPr>
    </w:p>
    <w:p w14:paraId="1C2EEECA"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B/U benytter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 som </w:t>
      </w:r>
      <w:proofErr w:type="spellStart"/>
      <w:r w:rsidRPr="00631563">
        <w:rPr>
          <w:rFonts w:asciiTheme="minorHAnsi" w:hAnsiTheme="minorHAnsi" w:cstheme="minorHAnsi"/>
          <w:i w:val="0"/>
          <w:iCs w:val="0"/>
        </w:rPr>
        <w:t>bærertjeneste</w:t>
      </w:r>
      <w:proofErr w:type="spellEnd"/>
      <w:r w:rsidRPr="00631563">
        <w:rPr>
          <w:rFonts w:asciiTheme="minorHAnsi" w:hAnsiTheme="minorHAnsi" w:cstheme="minorHAnsi"/>
          <w:i w:val="0"/>
          <w:iCs w:val="0"/>
        </w:rPr>
        <w:t>.</w:t>
      </w:r>
    </w:p>
    <w:p w14:paraId="4F8B7886" w14:textId="77777777" w:rsidR="007962DE" w:rsidRPr="00631563" w:rsidRDefault="007962DE" w:rsidP="007962DE">
      <w:pPr>
        <w:pStyle w:val="Brdtekstpaaflgende"/>
        <w:rPr>
          <w:rFonts w:asciiTheme="minorHAnsi" w:hAnsiTheme="minorHAnsi" w:cstheme="minorHAnsi"/>
        </w:rPr>
      </w:pPr>
    </w:p>
    <w:p w14:paraId="349B8EE9" w14:textId="0EA87EFB"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 er </w:t>
      </w:r>
      <w:proofErr w:type="gramStart"/>
      <w:r w:rsidRPr="00631563">
        <w:rPr>
          <w:rFonts w:asciiTheme="minorHAnsi" w:hAnsiTheme="minorHAnsi" w:cstheme="minorHAnsi"/>
          <w:i w:val="0"/>
          <w:iCs w:val="0"/>
        </w:rPr>
        <w:t>implementert</w:t>
      </w:r>
      <w:proofErr w:type="gramEnd"/>
      <w:r w:rsidRPr="00631563">
        <w:rPr>
          <w:rFonts w:asciiTheme="minorHAnsi" w:hAnsiTheme="minorHAnsi" w:cstheme="minorHAnsi"/>
          <w:i w:val="0"/>
          <w:iCs w:val="0"/>
        </w:rPr>
        <w:t xml:space="preserve"> som et eget fysisk nettverk på den enkelte lokasjon. Ved bruk av godkjent krypto knyttes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B til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P (beskrevet i kapittel </w:t>
      </w:r>
      <w:r w:rsidRPr="00631563">
        <w:rPr>
          <w:rFonts w:asciiTheme="minorHAnsi" w:hAnsiTheme="minorHAnsi" w:cstheme="minorHAnsi"/>
          <w:i w:val="0"/>
          <w:iCs w:val="0"/>
        </w:rPr>
        <w:fldChar w:fldCharType="begin"/>
      </w:r>
      <w:r w:rsidRPr="00631563">
        <w:rPr>
          <w:rFonts w:asciiTheme="minorHAnsi" w:hAnsiTheme="minorHAnsi" w:cstheme="minorHAnsi"/>
          <w:i w:val="0"/>
          <w:iCs w:val="0"/>
        </w:rPr>
        <w:instrText xml:space="preserve"> REF _Ref269984357 \r \h </w:instrText>
      </w:r>
      <w:r w:rsidR="00631563" w:rsidRPr="00631563">
        <w:rPr>
          <w:rFonts w:asciiTheme="minorHAnsi" w:hAnsiTheme="minorHAnsi" w:cstheme="minorHAnsi"/>
          <w:i w:val="0"/>
          <w:iCs w:val="0"/>
        </w:rPr>
        <w:instrText xml:space="preserve"> \* MERGEFORMAT </w:instrText>
      </w:r>
      <w:r w:rsidRPr="00631563">
        <w:rPr>
          <w:rFonts w:asciiTheme="minorHAnsi" w:hAnsiTheme="minorHAnsi" w:cstheme="minorHAnsi"/>
          <w:i w:val="0"/>
          <w:iCs w:val="0"/>
        </w:rPr>
      </w:r>
      <w:r w:rsidRPr="00631563">
        <w:rPr>
          <w:rFonts w:asciiTheme="minorHAnsi" w:hAnsiTheme="minorHAnsi" w:cstheme="minorHAnsi"/>
          <w:i w:val="0"/>
          <w:iCs w:val="0"/>
        </w:rPr>
        <w:fldChar w:fldCharType="separate"/>
      </w:r>
      <w:r w:rsidRPr="00631563">
        <w:rPr>
          <w:rFonts w:asciiTheme="minorHAnsi" w:hAnsiTheme="minorHAnsi" w:cstheme="minorHAnsi"/>
          <w:i w:val="0"/>
          <w:iCs w:val="0"/>
        </w:rPr>
        <w:t>2.2.4</w:t>
      </w:r>
      <w:r w:rsidRPr="00631563">
        <w:rPr>
          <w:rFonts w:asciiTheme="minorHAnsi" w:hAnsiTheme="minorHAnsi" w:cstheme="minorHAnsi"/>
          <w:i w:val="0"/>
          <w:iCs w:val="0"/>
        </w:rPr>
        <w:fldChar w:fldCharType="end"/>
      </w:r>
      <w:r w:rsidRPr="00631563">
        <w:rPr>
          <w:rFonts w:asciiTheme="minorHAnsi" w:hAnsiTheme="minorHAnsi" w:cstheme="minorHAnsi"/>
          <w:i w:val="0"/>
          <w:iCs w:val="0"/>
        </w:rPr>
        <w:t>) som benyttes som transportnettverk mellom lokasjoner.</w:t>
      </w:r>
    </w:p>
    <w:p w14:paraId="4EC65F81" w14:textId="77777777" w:rsidR="007962DE" w:rsidRPr="00631563" w:rsidRDefault="007962DE" w:rsidP="007962DE">
      <w:pPr>
        <w:pStyle w:val="Overskrift3"/>
        <w:rPr>
          <w:rFonts w:asciiTheme="minorHAnsi" w:hAnsiTheme="minorHAnsi" w:cstheme="minorHAnsi"/>
        </w:rPr>
      </w:pPr>
      <w:bookmarkStart w:id="118" w:name="_Toc265157210"/>
      <w:bookmarkStart w:id="119" w:name="_Toc370806373"/>
      <w:bookmarkStart w:id="120" w:name="_Toc50113537"/>
      <w:r w:rsidRPr="00631563">
        <w:rPr>
          <w:rFonts w:asciiTheme="minorHAnsi" w:hAnsiTheme="minorHAnsi" w:cstheme="minorHAnsi"/>
        </w:rPr>
        <w:t>Modulært nettverksdesign</w:t>
      </w:r>
      <w:bookmarkEnd w:id="118"/>
      <w:bookmarkEnd w:id="119"/>
      <w:bookmarkEnd w:id="120"/>
    </w:p>
    <w:p w14:paraId="2B4AB00E"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noProof/>
        </w:rPr>
        <w:drawing>
          <wp:inline distT="0" distB="0" distL="0" distR="0" wp14:anchorId="122A4716" wp14:editId="7AF5C85E">
            <wp:extent cx="4724400" cy="3648075"/>
            <wp:effectExtent l="0" t="0" r="0" b="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l="7584" t="3694" r="4807" b="6036"/>
                    <a:stretch>
                      <a:fillRect/>
                    </a:stretch>
                  </pic:blipFill>
                  <pic:spPr bwMode="auto">
                    <a:xfrm>
                      <a:off x="0" y="0"/>
                      <a:ext cx="4724400" cy="3648075"/>
                    </a:xfrm>
                    <a:prstGeom prst="rect">
                      <a:avLst/>
                    </a:prstGeom>
                    <a:noFill/>
                    <a:ln>
                      <a:noFill/>
                    </a:ln>
                  </pic:spPr>
                </pic:pic>
              </a:graphicData>
            </a:graphic>
          </wp:inline>
        </w:drawing>
      </w:r>
    </w:p>
    <w:p w14:paraId="6B50DAE8" w14:textId="77777777" w:rsidR="007962DE" w:rsidRPr="00631563" w:rsidRDefault="007962DE" w:rsidP="007962DE">
      <w:pPr>
        <w:pStyle w:val="Bildetekst"/>
        <w:rPr>
          <w:rFonts w:asciiTheme="minorHAnsi" w:hAnsiTheme="minorHAnsi" w:cstheme="minorHAnsi"/>
        </w:rPr>
      </w:pPr>
      <w:bookmarkStart w:id="121" w:name="_Toc265157286"/>
      <w:bookmarkStart w:id="122" w:name="_Toc272993989"/>
      <w:r w:rsidRPr="00631563">
        <w:rPr>
          <w:rFonts w:asciiTheme="minorHAnsi" w:hAnsiTheme="minorHAnsi" w:cstheme="minorHAnsi"/>
        </w:rPr>
        <w:t xml:space="preserve">Figur </w:t>
      </w:r>
      <w:r w:rsidRPr="00631563">
        <w:rPr>
          <w:rFonts w:asciiTheme="minorHAnsi" w:hAnsiTheme="minorHAnsi" w:cstheme="minorHAnsi"/>
        </w:rPr>
        <w:fldChar w:fldCharType="begin"/>
      </w:r>
      <w:r w:rsidRPr="00631563">
        <w:rPr>
          <w:rFonts w:asciiTheme="minorHAnsi" w:hAnsiTheme="minorHAnsi" w:cstheme="minorHAnsi"/>
        </w:rPr>
        <w:instrText>SEQ Figur \* ARABIC</w:instrText>
      </w:r>
      <w:r w:rsidRPr="00631563">
        <w:rPr>
          <w:rFonts w:asciiTheme="minorHAnsi" w:hAnsiTheme="minorHAnsi" w:cstheme="minorHAnsi"/>
        </w:rPr>
        <w:fldChar w:fldCharType="separate"/>
      </w:r>
      <w:r w:rsidRPr="00631563">
        <w:rPr>
          <w:rFonts w:asciiTheme="minorHAnsi" w:hAnsiTheme="minorHAnsi" w:cstheme="minorHAnsi"/>
          <w:noProof/>
        </w:rPr>
        <w:t>4</w:t>
      </w:r>
      <w:r w:rsidRPr="00631563">
        <w:rPr>
          <w:rFonts w:asciiTheme="minorHAnsi" w:hAnsiTheme="minorHAnsi" w:cstheme="minorHAnsi"/>
        </w:rPr>
        <w:fldChar w:fldCharType="end"/>
      </w:r>
      <w:r w:rsidRPr="00631563">
        <w:rPr>
          <w:rFonts w:asciiTheme="minorHAnsi" w:hAnsiTheme="minorHAnsi" w:cstheme="minorHAnsi"/>
        </w:rPr>
        <w:t xml:space="preserve"> – </w:t>
      </w:r>
      <w:proofErr w:type="spellStart"/>
      <w:r w:rsidRPr="00631563">
        <w:rPr>
          <w:rFonts w:asciiTheme="minorHAnsi" w:hAnsiTheme="minorHAnsi" w:cstheme="minorHAnsi"/>
        </w:rPr>
        <w:t>NetBasis</w:t>
      </w:r>
      <w:proofErr w:type="spellEnd"/>
      <w:r w:rsidRPr="00631563">
        <w:rPr>
          <w:rFonts w:asciiTheme="minorHAnsi" w:hAnsiTheme="minorHAnsi" w:cstheme="minorHAnsi"/>
        </w:rPr>
        <w:t>’ moduler og komponenter</w:t>
      </w:r>
      <w:bookmarkEnd w:id="121"/>
      <w:bookmarkEnd w:id="122"/>
    </w:p>
    <w:p w14:paraId="17EADD9C"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Nettverksdesignen bygges opp som et hierarki av fire overordnede nettverkskomponenter. Komponentene skal dekke hele spekteret fra sentrale tjenester til liten brukerlokasjon. De fire overordnede komponentene er:</w:t>
      </w:r>
    </w:p>
    <w:p w14:paraId="28446FBB"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Aksess</w:t>
      </w:r>
    </w:p>
    <w:p w14:paraId="647F2C67"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Distribusjon</w:t>
      </w:r>
    </w:p>
    <w:p w14:paraId="7DD75297"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Kjerne</w:t>
      </w:r>
    </w:p>
    <w:p w14:paraId="48886FA1"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Funksjon</w:t>
      </w:r>
    </w:p>
    <w:p w14:paraId="352F483C"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Designen er generisk og beskriver en standardisert lokasjon som inneholder alle typer komponenter. Basert på en gitt input vil man ut fra generisk design få en lokasjonsspesifikk </w:t>
      </w:r>
      <w:proofErr w:type="gramStart"/>
      <w:r w:rsidRPr="00631563">
        <w:rPr>
          <w:rFonts w:asciiTheme="minorHAnsi" w:hAnsiTheme="minorHAnsi" w:cstheme="minorHAnsi"/>
          <w:i w:val="0"/>
          <w:iCs w:val="0"/>
        </w:rPr>
        <w:t>design</w:t>
      </w:r>
      <w:proofErr w:type="gramEnd"/>
      <w:r w:rsidRPr="00631563">
        <w:rPr>
          <w:rFonts w:asciiTheme="minorHAnsi" w:hAnsiTheme="minorHAnsi" w:cstheme="minorHAnsi"/>
          <w:i w:val="0"/>
          <w:iCs w:val="0"/>
        </w:rPr>
        <w:t xml:space="preserve"> som vil bestå av et utvalg komponenter fra den generiske designen.</w:t>
      </w:r>
    </w:p>
    <w:p w14:paraId="71F2E9FB" w14:textId="77777777" w:rsidR="007962DE" w:rsidRPr="00631563" w:rsidRDefault="007962DE" w:rsidP="007962DE">
      <w:pPr>
        <w:pStyle w:val="Brdtekstpaaflgende"/>
        <w:rPr>
          <w:rFonts w:asciiTheme="minorHAnsi" w:hAnsiTheme="minorHAnsi" w:cstheme="minorHAnsi"/>
        </w:rPr>
      </w:pPr>
    </w:p>
    <w:p w14:paraId="0F072744"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lastRenderedPageBreak/>
        <w:t>Hensikten med denne oppbyggingen er at man skal kunne ha en felles overordnet design uavhengig av en lokasjons størrelse, antall brukere, graderingsnivå, geografisk utstrekning av bygningsmasse og funksjonelle krav. Hvilke logiske og fysiske komponenter som inngår vil variere fra lokasjon til lokasjon.</w:t>
      </w:r>
    </w:p>
    <w:p w14:paraId="207A1088" w14:textId="77777777" w:rsidR="007962DE" w:rsidRPr="00631563" w:rsidRDefault="007962DE" w:rsidP="007962DE">
      <w:pPr>
        <w:pStyle w:val="Overskrift3"/>
        <w:rPr>
          <w:rFonts w:asciiTheme="minorHAnsi" w:hAnsiTheme="minorHAnsi" w:cstheme="minorHAnsi"/>
        </w:rPr>
      </w:pPr>
      <w:bookmarkStart w:id="123" w:name="_Toc370806374"/>
      <w:bookmarkStart w:id="124" w:name="_Toc50113538"/>
      <w:proofErr w:type="spellStart"/>
      <w:r w:rsidRPr="00631563">
        <w:rPr>
          <w:rFonts w:asciiTheme="minorHAnsi" w:hAnsiTheme="minorHAnsi" w:cstheme="minorHAnsi"/>
        </w:rPr>
        <w:t>Virtualisering</w:t>
      </w:r>
      <w:bookmarkEnd w:id="123"/>
      <w:bookmarkEnd w:id="124"/>
      <w:proofErr w:type="spellEnd"/>
    </w:p>
    <w:p w14:paraId="05D8E70F"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noProof/>
        </w:rPr>
        <w:drawing>
          <wp:inline distT="0" distB="0" distL="0" distR="0" wp14:anchorId="4214B2E3" wp14:editId="2F1F884E">
            <wp:extent cx="3895725" cy="1466850"/>
            <wp:effectExtent l="0" t="0" r="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t="21266" b="28732"/>
                    <a:stretch>
                      <a:fillRect/>
                    </a:stretch>
                  </pic:blipFill>
                  <pic:spPr bwMode="auto">
                    <a:xfrm>
                      <a:off x="0" y="0"/>
                      <a:ext cx="3895725" cy="1466850"/>
                    </a:xfrm>
                    <a:prstGeom prst="rect">
                      <a:avLst/>
                    </a:prstGeom>
                    <a:noFill/>
                    <a:ln>
                      <a:noFill/>
                    </a:ln>
                  </pic:spPr>
                </pic:pic>
              </a:graphicData>
            </a:graphic>
          </wp:inline>
        </w:drawing>
      </w:r>
    </w:p>
    <w:p w14:paraId="6D24E005" w14:textId="77777777" w:rsidR="007962DE" w:rsidRPr="00631563" w:rsidRDefault="007962DE" w:rsidP="007962DE">
      <w:pPr>
        <w:pStyle w:val="Bildetekst"/>
        <w:rPr>
          <w:rFonts w:asciiTheme="minorHAnsi" w:hAnsiTheme="minorHAnsi" w:cstheme="minorHAnsi"/>
        </w:rPr>
      </w:pPr>
      <w:bookmarkStart w:id="125" w:name="_Toc226863721"/>
      <w:bookmarkStart w:id="126" w:name="_Toc265157287"/>
      <w:bookmarkStart w:id="127" w:name="_Toc272993990"/>
      <w:r w:rsidRPr="00631563">
        <w:rPr>
          <w:rFonts w:asciiTheme="minorHAnsi" w:hAnsiTheme="minorHAnsi" w:cstheme="minorHAnsi"/>
        </w:rPr>
        <w:t xml:space="preserve">Figur </w:t>
      </w:r>
      <w:r w:rsidRPr="00631563">
        <w:rPr>
          <w:rFonts w:asciiTheme="minorHAnsi" w:hAnsiTheme="minorHAnsi" w:cstheme="minorHAnsi"/>
        </w:rPr>
        <w:fldChar w:fldCharType="begin"/>
      </w:r>
      <w:r w:rsidRPr="00631563">
        <w:rPr>
          <w:rFonts w:asciiTheme="minorHAnsi" w:hAnsiTheme="minorHAnsi" w:cstheme="minorHAnsi"/>
        </w:rPr>
        <w:instrText>SEQ Figur \* ARABIC</w:instrText>
      </w:r>
      <w:r w:rsidRPr="00631563">
        <w:rPr>
          <w:rFonts w:asciiTheme="minorHAnsi" w:hAnsiTheme="minorHAnsi" w:cstheme="minorHAnsi"/>
        </w:rPr>
        <w:fldChar w:fldCharType="separate"/>
      </w:r>
      <w:r w:rsidRPr="00631563">
        <w:rPr>
          <w:rFonts w:asciiTheme="minorHAnsi" w:hAnsiTheme="minorHAnsi" w:cstheme="minorHAnsi"/>
          <w:noProof/>
        </w:rPr>
        <w:t>5</w:t>
      </w:r>
      <w:r w:rsidRPr="00631563">
        <w:rPr>
          <w:rFonts w:asciiTheme="minorHAnsi" w:hAnsiTheme="minorHAnsi" w:cstheme="minorHAnsi"/>
        </w:rPr>
        <w:fldChar w:fldCharType="end"/>
      </w:r>
      <w:r w:rsidRPr="00631563">
        <w:rPr>
          <w:rFonts w:asciiTheme="minorHAnsi" w:hAnsiTheme="minorHAnsi" w:cstheme="minorHAnsi"/>
        </w:rPr>
        <w:t xml:space="preserve"> – </w:t>
      </w:r>
      <w:proofErr w:type="spellStart"/>
      <w:r w:rsidRPr="00631563">
        <w:rPr>
          <w:rFonts w:asciiTheme="minorHAnsi" w:hAnsiTheme="minorHAnsi" w:cstheme="minorHAnsi"/>
        </w:rPr>
        <w:t>Virtualisering</w:t>
      </w:r>
      <w:proofErr w:type="spellEnd"/>
      <w:r w:rsidRPr="00631563">
        <w:rPr>
          <w:rFonts w:asciiTheme="minorHAnsi" w:hAnsiTheme="minorHAnsi" w:cstheme="minorHAnsi"/>
        </w:rPr>
        <w:t xml:space="preserve"> av nettverksinfrastruktur</w:t>
      </w:r>
      <w:bookmarkEnd w:id="125"/>
      <w:bookmarkEnd w:id="126"/>
      <w:bookmarkEnd w:id="127"/>
    </w:p>
    <w:p w14:paraId="3AB31B26"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Figuren over illustrerer hvordan en fysisk implementering ved hjelp av </w:t>
      </w:r>
      <w:proofErr w:type="spellStart"/>
      <w:r w:rsidRPr="00631563">
        <w:rPr>
          <w:rFonts w:asciiTheme="minorHAnsi" w:hAnsiTheme="minorHAnsi" w:cstheme="minorHAnsi"/>
          <w:i w:val="0"/>
          <w:iCs w:val="0"/>
        </w:rPr>
        <w:t>virtualiseringsmekanismer</w:t>
      </w:r>
      <w:proofErr w:type="spellEnd"/>
      <w:r w:rsidRPr="00631563">
        <w:rPr>
          <w:rFonts w:asciiTheme="minorHAnsi" w:hAnsiTheme="minorHAnsi" w:cstheme="minorHAnsi"/>
          <w:i w:val="0"/>
          <w:iCs w:val="0"/>
        </w:rPr>
        <w:t xml:space="preserve"> er bærer for flere forskjellige logiske nettverk.</w:t>
      </w:r>
    </w:p>
    <w:p w14:paraId="04255A0C" w14:textId="77777777" w:rsidR="007962DE" w:rsidRPr="00631563" w:rsidRDefault="007962DE" w:rsidP="007962DE">
      <w:pPr>
        <w:pStyle w:val="Overskrift3"/>
        <w:rPr>
          <w:rFonts w:asciiTheme="minorHAnsi" w:hAnsiTheme="minorHAnsi" w:cstheme="minorHAnsi"/>
        </w:rPr>
      </w:pPr>
      <w:bookmarkStart w:id="128" w:name="_Ref269984357"/>
      <w:bookmarkStart w:id="129" w:name="_Toc370806375"/>
      <w:bookmarkStart w:id="130" w:name="_Toc50113539"/>
      <w:proofErr w:type="spellStart"/>
      <w:r w:rsidRPr="00631563">
        <w:rPr>
          <w:rFonts w:asciiTheme="minorHAnsi" w:hAnsiTheme="minorHAnsi" w:cstheme="minorHAnsi"/>
        </w:rPr>
        <w:t>NetBasis</w:t>
      </w:r>
      <w:proofErr w:type="spellEnd"/>
      <w:r w:rsidRPr="00631563">
        <w:rPr>
          <w:rFonts w:asciiTheme="minorHAnsi" w:hAnsiTheme="minorHAnsi" w:cstheme="minorHAnsi"/>
        </w:rPr>
        <w:t xml:space="preserve"> P (WAN)</w:t>
      </w:r>
      <w:bookmarkEnd w:id="128"/>
      <w:bookmarkEnd w:id="129"/>
      <w:bookmarkEnd w:id="130"/>
    </w:p>
    <w:p w14:paraId="27FC3EA6"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P er en samlebetegnelse for alle </w:t>
      </w:r>
      <w:proofErr w:type="spellStart"/>
      <w:r w:rsidRPr="00631563">
        <w:rPr>
          <w:rFonts w:asciiTheme="minorHAnsi" w:hAnsiTheme="minorHAnsi" w:cstheme="minorHAnsi"/>
          <w:i w:val="0"/>
          <w:iCs w:val="0"/>
        </w:rPr>
        <w:t>bærertjenester</w:t>
      </w:r>
      <w:proofErr w:type="spellEnd"/>
      <w:r w:rsidRPr="00631563">
        <w:rPr>
          <w:rFonts w:asciiTheme="minorHAnsi" w:hAnsiTheme="minorHAnsi" w:cstheme="minorHAnsi"/>
          <w:i w:val="0"/>
          <w:iCs w:val="0"/>
        </w:rPr>
        <w:t xml:space="preserve"> som benyttes av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for samtrafikk mellom lokasjoner. Den primære </w:t>
      </w:r>
      <w:proofErr w:type="spellStart"/>
      <w:r w:rsidRPr="00631563">
        <w:rPr>
          <w:rFonts w:asciiTheme="minorHAnsi" w:hAnsiTheme="minorHAnsi" w:cstheme="minorHAnsi"/>
          <w:i w:val="0"/>
          <w:iCs w:val="0"/>
        </w:rPr>
        <w:t>bærertjenesten</w:t>
      </w:r>
      <w:proofErr w:type="spellEnd"/>
      <w:r w:rsidRPr="00631563">
        <w:rPr>
          <w:rFonts w:asciiTheme="minorHAnsi" w:hAnsiTheme="minorHAnsi" w:cstheme="minorHAnsi"/>
          <w:i w:val="0"/>
          <w:iCs w:val="0"/>
        </w:rPr>
        <w:t xml:space="preserve"> i </w:t>
      </w:r>
      <w:proofErr w:type="spellStart"/>
      <w:r w:rsidRPr="00631563">
        <w:rPr>
          <w:rFonts w:asciiTheme="minorHAnsi" w:hAnsiTheme="minorHAnsi" w:cstheme="minorHAnsi"/>
          <w:i w:val="0"/>
          <w:iCs w:val="0"/>
        </w:rPr>
        <w:t>NetBasis</w:t>
      </w:r>
      <w:proofErr w:type="spellEnd"/>
      <w:r w:rsidRPr="00631563">
        <w:rPr>
          <w:rFonts w:asciiTheme="minorHAnsi" w:hAnsiTheme="minorHAnsi" w:cstheme="minorHAnsi"/>
          <w:i w:val="0"/>
          <w:iCs w:val="0"/>
        </w:rPr>
        <w:t xml:space="preserve"> P er Forsvarets kommunikasjons</w:t>
      </w:r>
      <w:r w:rsidRPr="00631563">
        <w:rPr>
          <w:rFonts w:asciiTheme="minorHAnsi" w:hAnsiTheme="minorHAnsi" w:cstheme="minorHAnsi"/>
          <w:i w:val="0"/>
          <w:iCs w:val="0"/>
        </w:rPr>
        <w:softHyphen/>
        <w:t>infrastruktur (FKI).</w:t>
      </w:r>
    </w:p>
    <w:p w14:paraId="12FC3A4D" w14:textId="77777777" w:rsidR="007962DE" w:rsidRPr="00631563" w:rsidRDefault="007962DE" w:rsidP="007962DE">
      <w:pPr>
        <w:pStyle w:val="Overskrift3"/>
        <w:rPr>
          <w:rFonts w:asciiTheme="minorHAnsi" w:hAnsiTheme="minorHAnsi" w:cstheme="minorHAnsi"/>
        </w:rPr>
      </w:pPr>
      <w:bookmarkStart w:id="131" w:name="_Toc370806376"/>
      <w:bookmarkStart w:id="132" w:name="_Toc50113540"/>
      <w:r w:rsidRPr="00631563">
        <w:rPr>
          <w:rFonts w:asciiTheme="minorHAnsi" w:hAnsiTheme="minorHAnsi" w:cstheme="minorHAnsi"/>
        </w:rPr>
        <w:t>Mobile enheter</w:t>
      </w:r>
      <w:bookmarkEnd w:id="131"/>
      <w:bookmarkEnd w:id="132"/>
    </w:p>
    <w:p w14:paraId="71556733"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Tilkoblingsmuligheter for en mobil enhet kan være en eller flere av følgende metoder:</w:t>
      </w:r>
    </w:p>
    <w:p w14:paraId="7464F773"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Fiber</w:t>
      </w:r>
    </w:p>
    <w:p w14:paraId="6075F495"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WLAN</w:t>
      </w:r>
    </w:p>
    <w:p w14:paraId="2834D112"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Satellitt</w:t>
      </w:r>
    </w:p>
    <w:p w14:paraId="0D456A52"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Telefoni</w:t>
      </w:r>
    </w:p>
    <w:p w14:paraId="3B0C89E8"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HF-radio</w:t>
      </w:r>
    </w:p>
    <w:p w14:paraId="6B135302" w14:textId="77777777" w:rsidR="007962DE" w:rsidRPr="00631563" w:rsidRDefault="007962DE" w:rsidP="007962DE">
      <w:pPr>
        <w:pStyle w:val="Punktliste"/>
        <w:rPr>
          <w:rFonts w:asciiTheme="minorHAnsi" w:hAnsiTheme="minorHAnsi" w:cstheme="minorHAnsi"/>
        </w:rPr>
      </w:pPr>
      <w:r w:rsidRPr="00631563">
        <w:rPr>
          <w:rFonts w:asciiTheme="minorHAnsi" w:hAnsiTheme="minorHAnsi" w:cstheme="minorHAnsi"/>
        </w:rPr>
        <w:t>andre radiobaserte løsninger</w:t>
      </w:r>
    </w:p>
    <w:p w14:paraId="5F6469BD"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All utvikling i FSP skal ta hensyn til utfordringer ved tilknytning gjennom forskjellige av disse kommunikasjonsbærerne. Båndbredde, forsinkelse og ustabilitet er relevante stikkord i denne sammenheng.</w:t>
      </w:r>
    </w:p>
    <w:p w14:paraId="2A3954CC" w14:textId="77777777" w:rsidR="007962DE" w:rsidRPr="00631563" w:rsidRDefault="007962DE" w:rsidP="007962DE">
      <w:pPr>
        <w:pStyle w:val="Overskrift3"/>
        <w:rPr>
          <w:rFonts w:asciiTheme="minorHAnsi" w:hAnsiTheme="minorHAnsi" w:cstheme="minorHAnsi"/>
        </w:rPr>
      </w:pPr>
      <w:bookmarkStart w:id="133" w:name="_Toc370806377"/>
      <w:bookmarkStart w:id="134" w:name="_Toc50113541"/>
      <w:r w:rsidRPr="00631563">
        <w:rPr>
          <w:rFonts w:asciiTheme="minorHAnsi" w:hAnsiTheme="minorHAnsi" w:cstheme="minorHAnsi"/>
        </w:rPr>
        <w:t>Sonedeling</w:t>
      </w:r>
      <w:bookmarkEnd w:id="133"/>
      <w:bookmarkEnd w:id="134"/>
    </w:p>
    <w:p w14:paraId="7476E77B"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Sonedelingsmodulen er en generisk modul som beskriver prinsippene som legges til grunn for sonedeling og sammenkopling av soner.</w:t>
      </w:r>
      <w:bookmarkEnd w:id="109"/>
    </w:p>
    <w:p w14:paraId="109B3D91" w14:textId="77777777" w:rsidR="007962DE" w:rsidRPr="00631563" w:rsidRDefault="007962DE" w:rsidP="007962DE">
      <w:pPr>
        <w:pStyle w:val="Overskrift3"/>
        <w:rPr>
          <w:rFonts w:asciiTheme="minorHAnsi" w:hAnsiTheme="minorHAnsi" w:cstheme="minorHAnsi"/>
        </w:rPr>
      </w:pPr>
      <w:bookmarkStart w:id="135" w:name="_Toc370806378"/>
      <w:bookmarkStart w:id="136" w:name="_Toc50113542"/>
      <w:r w:rsidRPr="00631563">
        <w:rPr>
          <w:rFonts w:asciiTheme="minorHAnsi" w:hAnsiTheme="minorHAnsi" w:cstheme="minorHAnsi"/>
        </w:rPr>
        <w:t>Lagringsnettverk</w:t>
      </w:r>
      <w:bookmarkEnd w:id="135"/>
      <w:bookmarkEnd w:id="136"/>
    </w:p>
    <w:p w14:paraId="2E959C19"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Modulen Lagringsnettverk realiserer funksjonalitet for tilgjengeliggjøring av lagringsressurser (Disksystemer) i et nettverk. Prinsippene for designet av lagringsnettverket er fleksibel og skalerbar topologi, som bygger på SAN-teknologi og Fibre Channel (FC).</w:t>
      </w:r>
    </w:p>
    <w:p w14:paraId="3C923C4E" w14:textId="77777777" w:rsidR="007962DE" w:rsidRPr="00631563" w:rsidRDefault="007962DE" w:rsidP="007962DE">
      <w:pPr>
        <w:pStyle w:val="Overskrift3"/>
        <w:rPr>
          <w:rFonts w:asciiTheme="minorHAnsi" w:hAnsiTheme="minorHAnsi" w:cstheme="minorHAnsi"/>
        </w:rPr>
      </w:pPr>
      <w:bookmarkStart w:id="137" w:name="_Toc370806379"/>
      <w:bookmarkStart w:id="138" w:name="_Toc50113543"/>
      <w:r w:rsidRPr="00631563">
        <w:rPr>
          <w:rFonts w:asciiTheme="minorHAnsi" w:hAnsiTheme="minorHAnsi" w:cstheme="minorHAnsi"/>
        </w:rPr>
        <w:lastRenderedPageBreak/>
        <w:t>Trådløst Nettverk</w:t>
      </w:r>
      <w:bookmarkEnd w:id="137"/>
      <w:bookmarkEnd w:id="138"/>
      <w:r w:rsidRPr="00631563">
        <w:rPr>
          <w:rFonts w:asciiTheme="minorHAnsi" w:hAnsiTheme="minorHAnsi" w:cstheme="minorHAnsi"/>
        </w:rPr>
        <w:t xml:space="preserve"> </w:t>
      </w:r>
    </w:p>
    <w:p w14:paraId="51205247"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Modulen trådløst nettverk benyttes av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Ugradert.</w:t>
      </w:r>
    </w:p>
    <w:p w14:paraId="600154BE" w14:textId="77777777" w:rsidR="007962DE" w:rsidRPr="00631563" w:rsidRDefault="007962DE" w:rsidP="007962DE">
      <w:pPr>
        <w:pStyle w:val="Overskrift1"/>
        <w:rPr>
          <w:rFonts w:asciiTheme="minorHAnsi" w:hAnsiTheme="minorHAnsi" w:cstheme="minorHAnsi"/>
        </w:rPr>
      </w:pPr>
      <w:bookmarkStart w:id="139" w:name="_Toc370806380"/>
      <w:bookmarkStart w:id="140" w:name="_Toc50113544"/>
      <w:bookmarkStart w:id="141" w:name="_Toc50114868"/>
      <w:r w:rsidRPr="00631563">
        <w:rPr>
          <w:rFonts w:asciiTheme="minorHAnsi" w:hAnsiTheme="minorHAnsi" w:cstheme="minorHAnsi"/>
        </w:rPr>
        <w:t>Plattformtjenester</w:t>
      </w:r>
      <w:bookmarkEnd w:id="139"/>
      <w:bookmarkEnd w:id="140"/>
      <w:bookmarkEnd w:id="141"/>
    </w:p>
    <w:p w14:paraId="2E1CECE5" w14:textId="77777777" w:rsidR="007962DE" w:rsidRPr="00631563" w:rsidRDefault="007962DE" w:rsidP="007962DE">
      <w:pPr>
        <w:pStyle w:val="Overskrift2"/>
        <w:rPr>
          <w:rFonts w:asciiTheme="minorHAnsi" w:hAnsiTheme="minorHAnsi" w:cstheme="minorHAnsi"/>
        </w:rPr>
      </w:pPr>
      <w:bookmarkStart w:id="142" w:name="_Toc370806381"/>
      <w:bookmarkStart w:id="143" w:name="_Toc50113545"/>
      <w:r w:rsidRPr="00631563">
        <w:rPr>
          <w:rFonts w:asciiTheme="minorHAnsi" w:hAnsiTheme="minorHAnsi" w:cstheme="minorHAnsi"/>
        </w:rPr>
        <w:t>Teknologi</w:t>
      </w:r>
      <w:bookmarkEnd w:id="142"/>
      <w:bookmarkEnd w:id="143"/>
    </w:p>
    <w:p w14:paraId="26B8C7F0"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Plattformtjenester er i stor grad understøttet av produkter fra Microsoft og SUN. På databasesiden brukes Oracle og MS SQL Server. Oracle brukes både på Windows og Solaris.</w:t>
      </w:r>
    </w:p>
    <w:p w14:paraId="19DB0540"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VMWare</w:t>
      </w:r>
      <w:proofErr w:type="spellEnd"/>
      <w:r w:rsidRPr="00631563">
        <w:rPr>
          <w:rFonts w:asciiTheme="minorHAnsi" w:hAnsiTheme="minorHAnsi" w:cstheme="minorHAnsi"/>
          <w:i w:val="0"/>
          <w:iCs w:val="0"/>
        </w:rPr>
        <w:t xml:space="preserve"> benyttes for </w:t>
      </w:r>
      <w:proofErr w:type="spellStart"/>
      <w:r w:rsidRPr="00631563">
        <w:rPr>
          <w:rFonts w:asciiTheme="minorHAnsi" w:hAnsiTheme="minorHAnsi" w:cstheme="minorHAnsi"/>
          <w:i w:val="0"/>
          <w:iCs w:val="0"/>
        </w:rPr>
        <w:t>virtualisering</w:t>
      </w:r>
      <w:proofErr w:type="spellEnd"/>
      <w:r w:rsidRPr="00631563">
        <w:rPr>
          <w:rFonts w:asciiTheme="minorHAnsi" w:hAnsiTheme="minorHAnsi" w:cstheme="minorHAnsi"/>
          <w:i w:val="0"/>
          <w:iCs w:val="0"/>
        </w:rPr>
        <w:t xml:space="preserve"> av maskinvare.</w:t>
      </w:r>
    </w:p>
    <w:p w14:paraId="02653189"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Relevante utfordringer er stor brukermasse med forskjellige behov; eksempelvis utdannings</w:t>
      </w:r>
      <w:r w:rsidRPr="00631563">
        <w:rPr>
          <w:rFonts w:asciiTheme="minorHAnsi" w:hAnsiTheme="minorHAnsi" w:cstheme="minorHAnsi"/>
          <w:i w:val="0"/>
          <w:iCs w:val="0"/>
        </w:rPr>
        <w:softHyphen/>
        <w:t xml:space="preserve">institusjoner, administrative enheter, operative beslutningsenheter og taktisk bruk i felt. Plattformen vil måtte forholde seg til samme utfordringer som nettverket har </w:t>
      </w:r>
      <w:proofErr w:type="gramStart"/>
      <w:r w:rsidRPr="00631563">
        <w:rPr>
          <w:rFonts w:asciiTheme="minorHAnsi" w:hAnsiTheme="minorHAnsi" w:cstheme="minorHAnsi"/>
          <w:i w:val="0"/>
          <w:iCs w:val="0"/>
        </w:rPr>
        <w:t>vedrørende</w:t>
      </w:r>
      <w:proofErr w:type="gramEnd"/>
      <w:r w:rsidRPr="00631563">
        <w:rPr>
          <w:rFonts w:asciiTheme="minorHAnsi" w:hAnsiTheme="minorHAnsi" w:cstheme="minorHAnsi"/>
          <w:i w:val="0"/>
          <w:iCs w:val="0"/>
        </w:rPr>
        <w:t xml:space="preserve"> kommunikasjonsbærere og deres egenskaper.</w:t>
      </w:r>
    </w:p>
    <w:p w14:paraId="7F29FA9B" w14:textId="77777777" w:rsidR="007962DE" w:rsidRPr="00631563" w:rsidRDefault="007962DE" w:rsidP="007962DE">
      <w:pPr>
        <w:pStyle w:val="Overskrift2"/>
        <w:rPr>
          <w:rFonts w:asciiTheme="minorHAnsi" w:hAnsiTheme="minorHAnsi" w:cstheme="minorHAnsi"/>
        </w:rPr>
      </w:pPr>
      <w:bookmarkStart w:id="144" w:name="_Toc370806382"/>
      <w:bookmarkStart w:id="145" w:name="_Toc50113546"/>
      <w:r w:rsidRPr="00631563">
        <w:rPr>
          <w:rFonts w:asciiTheme="minorHAnsi" w:hAnsiTheme="minorHAnsi" w:cstheme="minorHAnsi"/>
        </w:rPr>
        <w:t xml:space="preserve">Modulgruppe </w:t>
      </w:r>
      <w:proofErr w:type="spellStart"/>
      <w:r w:rsidRPr="00631563">
        <w:rPr>
          <w:rFonts w:asciiTheme="minorHAnsi" w:hAnsiTheme="minorHAnsi" w:cstheme="minorHAnsi"/>
        </w:rPr>
        <w:t>FISBasis</w:t>
      </w:r>
      <w:bookmarkEnd w:id="144"/>
      <w:bookmarkEnd w:id="145"/>
      <w:proofErr w:type="spellEnd"/>
    </w:p>
    <w:p w14:paraId="0880021A"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Modulgruppen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består av en rekke moduler som utgjør Forsvarets sikre kjøremiljø for </w:t>
      </w:r>
      <w:proofErr w:type="spellStart"/>
      <w:r w:rsidRPr="00631563">
        <w:rPr>
          <w:rFonts w:asciiTheme="minorHAnsi" w:hAnsiTheme="minorHAnsi" w:cstheme="minorHAnsi"/>
          <w:i w:val="0"/>
          <w:iCs w:val="0"/>
        </w:rPr>
        <w:t>AppBasis</w:t>
      </w:r>
      <w:proofErr w:type="spellEnd"/>
      <w:r w:rsidRPr="00631563">
        <w:rPr>
          <w:rFonts w:asciiTheme="minorHAnsi" w:hAnsiTheme="minorHAnsi" w:cstheme="minorHAnsi"/>
          <w:i w:val="0"/>
          <w:iCs w:val="0"/>
        </w:rPr>
        <w:t xml:space="preserve"> med tilhørende infrastrukturtjenester. </w:t>
      </w:r>
    </w:p>
    <w:p w14:paraId="31DD5851" w14:textId="77777777" w:rsidR="007962DE" w:rsidRPr="00631563" w:rsidRDefault="007962DE" w:rsidP="007962DE">
      <w:pPr>
        <w:pStyle w:val="Overskrift3"/>
        <w:rPr>
          <w:rFonts w:asciiTheme="minorHAnsi" w:hAnsiTheme="minorHAnsi" w:cstheme="minorHAnsi"/>
        </w:rPr>
      </w:pPr>
      <w:bookmarkStart w:id="146" w:name="_Toc370806383"/>
      <w:bookmarkStart w:id="147" w:name="_Toc50113547"/>
      <w:proofErr w:type="spellStart"/>
      <w:r w:rsidRPr="00631563">
        <w:rPr>
          <w:rFonts w:asciiTheme="minorHAnsi" w:hAnsiTheme="minorHAnsi" w:cstheme="minorHAnsi"/>
        </w:rPr>
        <w:t>Nodetyper</w:t>
      </w:r>
      <w:bookmarkEnd w:id="146"/>
      <w:bookmarkEnd w:id="147"/>
      <w:proofErr w:type="spellEnd"/>
      <w:r w:rsidRPr="00631563">
        <w:rPr>
          <w:rFonts w:asciiTheme="minorHAnsi" w:hAnsiTheme="minorHAnsi" w:cstheme="minorHAnsi"/>
        </w:rPr>
        <w:t xml:space="preserve"> </w:t>
      </w:r>
    </w:p>
    <w:p w14:paraId="1391F019"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Nodetyper</w:t>
      </w:r>
      <w:proofErr w:type="spellEnd"/>
      <w:r w:rsidRPr="00631563">
        <w:rPr>
          <w:rFonts w:asciiTheme="minorHAnsi" w:hAnsiTheme="minorHAnsi" w:cstheme="minorHAnsi"/>
          <w:i w:val="0"/>
          <w:iCs w:val="0"/>
        </w:rPr>
        <w:t xml:space="preserve"> er en spesifikk sammensetning av maskinvare og serverroller. Ulike </w:t>
      </w:r>
      <w:proofErr w:type="spellStart"/>
      <w:r w:rsidRPr="00631563">
        <w:rPr>
          <w:rFonts w:asciiTheme="minorHAnsi" w:hAnsiTheme="minorHAnsi" w:cstheme="minorHAnsi"/>
          <w:i w:val="0"/>
          <w:iCs w:val="0"/>
        </w:rPr>
        <w:t>nodetyper</w:t>
      </w:r>
      <w:proofErr w:type="spellEnd"/>
      <w:r w:rsidRPr="00631563">
        <w:rPr>
          <w:rFonts w:asciiTheme="minorHAnsi" w:hAnsiTheme="minorHAnsi" w:cstheme="minorHAnsi"/>
          <w:i w:val="0"/>
          <w:iCs w:val="0"/>
        </w:rPr>
        <w:t xml:space="preserve"> benyttes avhengig av tjenestebehov, fysiske forhold og krav til </w:t>
      </w:r>
      <w:proofErr w:type="spellStart"/>
      <w:r w:rsidRPr="00631563">
        <w:rPr>
          <w:rFonts w:asciiTheme="minorHAnsi" w:hAnsiTheme="minorHAnsi" w:cstheme="minorHAnsi"/>
          <w:i w:val="0"/>
          <w:iCs w:val="0"/>
        </w:rPr>
        <w:t>autonomitet</w:t>
      </w:r>
      <w:proofErr w:type="spellEnd"/>
      <w:r w:rsidRPr="00631563">
        <w:rPr>
          <w:rFonts w:asciiTheme="minorHAnsi" w:hAnsiTheme="minorHAnsi" w:cstheme="minorHAnsi"/>
          <w:i w:val="0"/>
          <w:iCs w:val="0"/>
        </w:rPr>
        <w:t>. Arkitekturstrategi tar utgangspunkt i det enkelte systems behov, og spenner fra sentraliserte tjenester til fullstendig autonome tjenester.</w:t>
      </w:r>
    </w:p>
    <w:p w14:paraId="60B4AC4C" w14:textId="77777777" w:rsidR="007962DE" w:rsidRPr="00631563" w:rsidRDefault="007962DE" w:rsidP="007962DE">
      <w:pPr>
        <w:pStyle w:val="Overskrift3"/>
        <w:rPr>
          <w:rFonts w:asciiTheme="minorHAnsi" w:hAnsiTheme="minorHAnsi" w:cstheme="minorHAnsi"/>
        </w:rPr>
      </w:pPr>
      <w:bookmarkStart w:id="148" w:name="_Toc370806384"/>
      <w:bookmarkStart w:id="149" w:name="_Toc50113548"/>
      <w:r w:rsidRPr="00631563">
        <w:rPr>
          <w:rFonts w:asciiTheme="minorHAnsi" w:hAnsiTheme="minorHAnsi" w:cstheme="minorHAnsi"/>
        </w:rPr>
        <w:t>Serverroller</w:t>
      </w:r>
      <w:bookmarkEnd w:id="148"/>
      <w:bookmarkEnd w:id="149"/>
    </w:p>
    <w:p w14:paraId="0E42C8D0"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For FSP er det definert et sett med serverroller som dekker de nødvendige moduler og komponentsammensetninger for å produsere systemets tjenester.</w:t>
      </w:r>
    </w:p>
    <w:p w14:paraId="331E87F0" w14:textId="77777777" w:rsidR="007962DE" w:rsidRPr="00631563" w:rsidRDefault="007962DE" w:rsidP="007962DE">
      <w:pPr>
        <w:pStyle w:val="Overskrift3"/>
        <w:rPr>
          <w:rFonts w:asciiTheme="minorHAnsi" w:hAnsiTheme="minorHAnsi" w:cstheme="minorHAnsi"/>
        </w:rPr>
      </w:pPr>
      <w:bookmarkStart w:id="150" w:name="_Toc370806385"/>
      <w:bookmarkStart w:id="151" w:name="_Toc50113549"/>
      <w:r w:rsidRPr="00631563">
        <w:rPr>
          <w:rFonts w:asciiTheme="minorHAnsi" w:hAnsiTheme="minorHAnsi" w:cstheme="minorHAnsi"/>
        </w:rPr>
        <w:t>Katalogtjeneste</w:t>
      </w:r>
      <w:bookmarkEnd w:id="150"/>
      <w:bookmarkEnd w:id="151"/>
      <w:r w:rsidRPr="00631563">
        <w:rPr>
          <w:rFonts w:asciiTheme="minorHAnsi" w:hAnsiTheme="minorHAnsi" w:cstheme="minorHAnsi"/>
        </w:rPr>
        <w:t xml:space="preserve"> </w:t>
      </w:r>
    </w:p>
    <w:p w14:paraId="3551DAC1"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Katalogtjenesten er meget sentral i FSP. Katalogtjenesten er primær kilde for autentisering og autorisasjon til ressurser i systemet. Microsoft Active Directory (AD) benyttes som katalogtjeneste for systemet.</w:t>
      </w:r>
    </w:p>
    <w:p w14:paraId="2041EC6A" w14:textId="77777777" w:rsidR="007962DE" w:rsidRPr="00631563" w:rsidRDefault="007962DE" w:rsidP="007962DE">
      <w:pPr>
        <w:pStyle w:val="Overskrift3"/>
        <w:rPr>
          <w:rFonts w:asciiTheme="minorHAnsi" w:hAnsiTheme="minorHAnsi" w:cstheme="minorHAnsi"/>
        </w:rPr>
      </w:pPr>
      <w:bookmarkStart w:id="152" w:name="_Toc370806386"/>
      <w:bookmarkStart w:id="153" w:name="_Toc50113550"/>
      <w:proofErr w:type="spellStart"/>
      <w:r w:rsidRPr="00631563">
        <w:rPr>
          <w:rFonts w:asciiTheme="minorHAnsi" w:hAnsiTheme="minorHAnsi" w:cstheme="minorHAnsi"/>
        </w:rPr>
        <w:t>Applikasjonsvirtualisering</w:t>
      </w:r>
      <w:bookmarkEnd w:id="152"/>
      <w:bookmarkEnd w:id="153"/>
      <w:proofErr w:type="spellEnd"/>
    </w:p>
    <w:p w14:paraId="1C17713B"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tilbyr en rekke applikasjonstjenester og infrastrukturtjenester basert på Windows terminalserver teknologi og Citrix. Applikasjonstjenestene er </w:t>
      </w:r>
      <w:proofErr w:type="gramStart"/>
      <w:r w:rsidRPr="00631563">
        <w:rPr>
          <w:rFonts w:asciiTheme="minorHAnsi" w:hAnsiTheme="minorHAnsi" w:cstheme="minorHAnsi"/>
          <w:i w:val="0"/>
          <w:iCs w:val="0"/>
        </w:rPr>
        <w:t>behovsrettet</w:t>
      </w:r>
      <w:proofErr w:type="gramEnd"/>
      <w:r w:rsidRPr="00631563">
        <w:rPr>
          <w:rFonts w:asciiTheme="minorHAnsi" w:hAnsiTheme="minorHAnsi" w:cstheme="minorHAnsi"/>
          <w:i w:val="0"/>
          <w:iCs w:val="0"/>
        </w:rPr>
        <w:t xml:space="preserve"> og terminalserverne er sentralisert. Infrastrukturtjenester og en del basisprogramvare er tilbudt gjennom samme farm, men er regionalisert for å gi bedre ytelse. Brukerne tildeles statisk til nærmeste terminalserver ut </w:t>
      </w:r>
      <w:proofErr w:type="gramStart"/>
      <w:r w:rsidRPr="00631563">
        <w:rPr>
          <w:rFonts w:asciiTheme="minorHAnsi" w:hAnsiTheme="minorHAnsi" w:cstheme="minorHAnsi"/>
          <w:i w:val="0"/>
          <w:iCs w:val="0"/>
        </w:rPr>
        <w:t>i fra</w:t>
      </w:r>
      <w:proofErr w:type="gramEnd"/>
      <w:r w:rsidRPr="00631563">
        <w:rPr>
          <w:rFonts w:asciiTheme="minorHAnsi" w:hAnsiTheme="minorHAnsi" w:cstheme="minorHAnsi"/>
          <w:i w:val="0"/>
          <w:iCs w:val="0"/>
        </w:rPr>
        <w:t xml:space="preserve"> hvor brukernes data er lokalisert. </w:t>
      </w:r>
    </w:p>
    <w:p w14:paraId="4A5FAC4A" w14:textId="77777777" w:rsidR="007962DE" w:rsidRPr="00631563" w:rsidRDefault="007962DE" w:rsidP="007962DE">
      <w:pPr>
        <w:pStyle w:val="Overskrift3"/>
        <w:rPr>
          <w:rFonts w:asciiTheme="minorHAnsi" w:hAnsiTheme="minorHAnsi" w:cstheme="minorHAnsi"/>
        </w:rPr>
      </w:pPr>
      <w:bookmarkStart w:id="154" w:name="_Toc370806387"/>
      <w:bookmarkStart w:id="155" w:name="_Toc50113551"/>
      <w:r w:rsidRPr="00631563">
        <w:rPr>
          <w:rFonts w:asciiTheme="minorHAnsi" w:hAnsiTheme="minorHAnsi" w:cstheme="minorHAnsi"/>
        </w:rPr>
        <w:lastRenderedPageBreak/>
        <w:t>OS-</w:t>
      </w:r>
      <w:proofErr w:type="spellStart"/>
      <w:r w:rsidRPr="00631563">
        <w:rPr>
          <w:rFonts w:asciiTheme="minorHAnsi" w:hAnsiTheme="minorHAnsi" w:cstheme="minorHAnsi"/>
        </w:rPr>
        <w:t>virtualisering</w:t>
      </w:r>
      <w:bookmarkEnd w:id="154"/>
      <w:bookmarkEnd w:id="155"/>
      <w:proofErr w:type="spellEnd"/>
    </w:p>
    <w:p w14:paraId="53617424"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OS-</w:t>
      </w:r>
      <w:proofErr w:type="spellStart"/>
      <w:r w:rsidRPr="00631563">
        <w:rPr>
          <w:rFonts w:asciiTheme="minorHAnsi" w:hAnsiTheme="minorHAnsi" w:cstheme="minorHAnsi"/>
          <w:i w:val="0"/>
          <w:iCs w:val="0"/>
        </w:rPr>
        <w:t>virtualisering</w:t>
      </w:r>
      <w:proofErr w:type="spellEnd"/>
      <w:r w:rsidRPr="00631563">
        <w:rPr>
          <w:rFonts w:asciiTheme="minorHAnsi" w:hAnsiTheme="minorHAnsi" w:cstheme="minorHAnsi"/>
          <w:i w:val="0"/>
          <w:iCs w:val="0"/>
        </w:rPr>
        <w:t xml:space="preserve"> benyttes for å abstrahere operativsystemet fra den fysiske plattformen og for å konsolidere antallet fysiske servere. Gjennom bruk av </w:t>
      </w:r>
      <w:proofErr w:type="spellStart"/>
      <w:r w:rsidRPr="00631563">
        <w:rPr>
          <w:rFonts w:asciiTheme="minorHAnsi" w:hAnsiTheme="minorHAnsi" w:cstheme="minorHAnsi"/>
          <w:i w:val="0"/>
          <w:iCs w:val="0"/>
        </w:rPr>
        <w:t>virtualisering</w:t>
      </w:r>
      <w:proofErr w:type="spellEnd"/>
      <w:r w:rsidRPr="00631563">
        <w:rPr>
          <w:rFonts w:asciiTheme="minorHAnsi" w:hAnsiTheme="minorHAnsi" w:cstheme="minorHAnsi"/>
          <w:i w:val="0"/>
          <w:iCs w:val="0"/>
        </w:rPr>
        <w:t xml:space="preserve"> oppnås reduserte drifts- og utviklingskostnader, større fleksibilitet og lavere fysisk plasskrav.</w:t>
      </w:r>
    </w:p>
    <w:p w14:paraId="5CB15A13" w14:textId="77777777" w:rsidR="007962DE" w:rsidRPr="00631563" w:rsidRDefault="007962DE" w:rsidP="007962DE">
      <w:pPr>
        <w:pStyle w:val="Overskrift3"/>
        <w:rPr>
          <w:rFonts w:asciiTheme="minorHAnsi" w:hAnsiTheme="minorHAnsi" w:cstheme="minorHAnsi"/>
        </w:rPr>
      </w:pPr>
      <w:bookmarkStart w:id="156" w:name="_Toc370806388"/>
      <w:bookmarkStart w:id="157" w:name="_Toc50113552"/>
      <w:r w:rsidRPr="00631563">
        <w:rPr>
          <w:rFonts w:asciiTheme="minorHAnsi" w:hAnsiTheme="minorHAnsi" w:cstheme="minorHAnsi"/>
        </w:rPr>
        <w:t>Lagringsløsninger</w:t>
      </w:r>
      <w:bookmarkEnd w:id="156"/>
      <w:bookmarkEnd w:id="157"/>
    </w:p>
    <w:p w14:paraId="1AD9724E"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Plattformene benytter flere typer lagringsteknologier avhengig av bruksområde og behov. Datasenterløsninger og lagringsnettverk av ulik størrelse samt filserverteknologi er i bruk. Alle data sikkerhetskopieres ved hjelp av sentraliserte eller lokale løsninger basert på felles teknologi.</w:t>
      </w:r>
    </w:p>
    <w:p w14:paraId="2302E74A" w14:textId="77777777" w:rsidR="007962DE" w:rsidRPr="00631563" w:rsidRDefault="007962DE" w:rsidP="007962DE">
      <w:pPr>
        <w:pStyle w:val="Overskrift1"/>
        <w:rPr>
          <w:rFonts w:asciiTheme="minorHAnsi" w:hAnsiTheme="minorHAnsi" w:cstheme="minorHAnsi"/>
        </w:rPr>
      </w:pPr>
      <w:bookmarkStart w:id="158" w:name="_Toc370806389"/>
      <w:bookmarkStart w:id="159" w:name="_Toc50113553"/>
      <w:bookmarkStart w:id="160" w:name="_Toc50114869"/>
      <w:r w:rsidRPr="00631563">
        <w:rPr>
          <w:rFonts w:asciiTheme="minorHAnsi" w:hAnsiTheme="minorHAnsi" w:cstheme="minorHAnsi"/>
        </w:rPr>
        <w:t>Kjernetjenester</w:t>
      </w:r>
      <w:bookmarkEnd w:id="158"/>
      <w:bookmarkEnd w:id="159"/>
      <w:bookmarkEnd w:id="160"/>
    </w:p>
    <w:p w14:paraId="416FCA44"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Tjenester som direkte understøtter relevant informasjonsutveksling for Forsvarets virksomhet operativt og administrativt.</w:t>
      </w:r>
    </w:p>
    <w:p w14:paraId="78AF5802" w14:textId="77777777" w:rsidR="007962DE" w:rsidRPr="00631563" w:rsidRDefault="007962DE" w:rsidP="007962DE">
      <w:pPr>
        <w:pStyle w:val="Overskrift2"/>
        <w:rPr>
          <w:rFonts w:asciiTheme="minorHAnsi" w:hAnsiTheme="minorHAnsi" w:cstheme="minorHAnsi"/>
        </w:rPr>
      </w:pPr>
      <w:bookmarkStart w:id="161" w:name="_Toc370806390"/>
      <w:bookmarkStart w:id="162" w:name="_Toc50113554"/>
      <w:r w:rsidRPr="00631563">
        <w:rPr>
          <w:rFonts w:asciiTheme="minorHAnsi" w:hAnsiTheme="minorHAnsi" w:cstheme="minorHAnsi"/>
        </w:rPr>
        <w:t>Situasjonsbilde</w:t>
      </w:r>
      <w:bookmarkEnd w:id="161"/>
      <w:bookmarkEnd w:id="162"/>
    </w:p>
    <w:p w14:paraId="79D0459A"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Forsvaret har utviklet et eget informasjonssystem for kommando og kontroll som understøtter operasjonell virksomhet i fred, krise og krig. Dette oppnås ved å kombinere kommersielle applikasjoner og spesialapplikasjoner.</w:t>
      </w:r>
    </w:p>
    <w:p w14:paraId="460B0EF8" w14:textId="77777777" w:rsidR="007962DE" w:rsidRPr="00631563" w:rsidRDefault="007962DE" w:rsidP="007962DE">
      <w:pPr>
        <w:pStyle w:val="Overskrift2"/>
        <w:rPr>
          <w:rFonts w:asciiTheme="minorHAnsi" w:hAnsiTheme="minorHAnsi" w:cstheme="minorHAnsi"/>
        </w:rPr>
      </w:pPr>
      <w:bookmarkStart w:id="163" w:name="_Toc370806391"/>
      <w:bookmarkStart w:id="164" w:name="_Toc50113555"/>
      <w:r w:rsidRPr="00631563">
        <w:rPr>
          <w:rFonts w:asciiTheme="minorHAnsi" w:hAnsiTheme="minorHAnsi" w:cstheme="minorHAnsi"/>
        </w:rPr>
        <w:t>Meldingstjeneste</w:t>
      </w:r>
      <w:bookmarkEnd w:id="163"/>
      <w:bookmarkEnd w:id="164"/>
    </w:p>
    <w:p w14:paraId="314A1AD5"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Meldingstjenesten er det formelle meldingssystemet i Forsvaret og brukes når en kritisk melding skal garanteres å komme frem til mottaker.</w:t>
      </w:r>
    </w:p>
    <w:p w14:paraId="02F435F3" w14:textId="77777777" w:rsidR="007962DE" w:rsidRPr="00631563" w:rsidRDefault="007962DE" w:rsidP="007962DE">
      <w:pPr>
        <w:pStyle w:val="Overskrift2"/>
        <w:rPr>
          <w:rFonts w:asciiTheme="minorHAnsi" w:hAnsiTheme="minorHAnsi" w:cstheme="minorHAnsi"/>
        </w:rPr>
      </w:pPr>
      <w:bookmarkStart w:id="165" w:name="_Toc370806392"/>
      <w:bookmarkStart w:id="166" w:name="_Toc50113556"/>
      <w:r w:rsidRPr="00631563">
        <w:rPr>
          <w:rFonts w:asciiTheme="minorHAnsi" w:hAnsiTheme="minorHAnsi" w:cstheme="minorHAnsi"/>
        </w:rPr>
        <w:t>E-posttjeneste</w:t>
      </w:r>
      <w:bookmarkEnd w:id="165"/>
      <w:bookmarkEnd w:id="166"/>
    </w:p>
    <w:p w14:paraId="6DC65336"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E-post er i operativ sammenheng ansett som uformell kommunikasjon og brukes primært til administrative og ikke-kritiske formål. E-posttjenesten er basert på Microsoft Exchange. </w:t>
      </w:r>
    </w:p>
    <w:p w14:paraId="6C7337B4" w14:textId="77777777" w:rsidR="007962DE" w:rsidRPr="00631563" w:rsidRDefault="007962DE" w:rsidP="007962DE">
      <w:pPr>
        <w:pStyle w:val="Overskrift2"/>
        <w:rPr>
          <w:rFonts w:asciiTheme="minorHAnsi" w:hAnsiTheme="minorHAnsi" w:cstheme="minorHAnsi"/>
        </w:rPr>
      </w:pPr>
      <w:bookmarkStart w:id="167" w:name="_Toc370806393"/>
      <w:bookmarkStart w:id="168" w:name="_Toc50113557"/>
      <w:r w:rsidRPr="00631563">
        <w:rPr>
          <w:rFonts w:asciiTheme="minorHAnsi" w:hAnsiTheme="minorHAnsi" w:cstheme="minorHAnsi"/>
        </w:rPr>
        <w:t>Samhandlingsplattform</w:t>
      </w:r>
      <w:bookmarkEnd w:id="167"/>
      <w:bookmarkEnd w:id="168"/>
    </w:p>
    <w:p w14:paraId="1B2CD354"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Forsvaret bruker Microsoft SharePoint som fundament for noen samhandlingstjenester slik som publisering, virksomhetssøk og </w:t>
      </w:r>
      <w:proofErr w:type="spellStart"/>
      <w:r w:rsidRPr="00631563">
        <w:rPr>
          <w:rFonts w:asciiTheme="minorHAnsi" w:hAnsiTheme="minorHAnsi" w:cstheme="minorHAnsi"/>
          <w:i w:val="0"/>
          <w:iCs w:val="0"/>
        </w:rPr>
        <w:t>samarbeidsrom</w:t>
      </w:r>
      <w:proofErr w:type="spellEnd"/>
      <w:r w:rsidRPr="00631563">
        <w:rPr>
          <w:rFonts w:asciiTheme="minorHAnsi" w:hAnsiTheme="minorHAnsi" w:cstheme="minorHAnsi"/>
          <w:i w:val="0"/>
          <w:iCs w:val="0"/>
        </w:rPr>
        <w:t>.</w:t>
      </w:r>
    </w:p>
    <w:p w14:paraId="21B3F663" w14:textId="77777777" w:rsidR="007962DE" w:rsidRPr="00631563" w:rsidRDefault="007962DE" w:rsidP="007962DE">
      <w:pPr>
        <w:pStyle w:val="Overskrift2"/>
        <w:rPr>
          <w:rFonts w:asciiTheme="minorHAnsi" w:hAnsiTheme="minorHAnsi" w:cstheme="minorHAnsi"/>
        </w:rPr>
      </w:pPr>
      <w:bookmarkStart w:id="169" w:name="_Toc370806394"/>
      <w:bookmarkStart w:id="170" w:name="_Toc50113558"/>
      <w:r w:rsidRPr="00631563">
        <w:rPr>
          <w:rFonts w:asciiTheme="minorHAnsi" w:hAnsiTheme="minorHAnsi" w:cstheme="minorHAnsi"/>
        </w:rPr>
        <w:t>Sanntidsmeldinger</w:t>
      </w:r>
      <w:bookmarkEnd w:id="169"/>
      <w:bookmarkEnd w:id="170"/>
    </w:p>
    <w:p w14:paraId="100008A3"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Modulen Sanntidsmeldinger understøtter behovet for sanntidsmeldinger og tilstedeværelsesinformasjon.  Den sentrale delen av løsningen er realisert på </w:t>
      </w: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 B ved hjelp av Microsoft Office Communications Server.</w:t>
      </w:r>
    </w:p>
    <w:p w14:paraId="6C58126E" w14:textId="77777777" w:rsidR="007962DE" w:rsidRPr="00631563" w:rsidRDefault="007962DE" w:rsidP="007962DE">
      <w:pPr>
        <w:pStyle w:val="Brdtekstpaaflgende"/>
        <w:rPr>
          <w:rFonts w:asciiTheme="minorHAnsi" w:hAnsiTheme="minorHAnsi" w:cstheme="minorHAnsi"/>
        </w:rPr>
      </w:pPr>
    </w:p>
    <w:p w14:paraId="09C7EF2A" w14:textId="77777777" w:rsidR="007962DE" w:rsidRPr="00631563" w:rsidRDefault="007962DE" w:rsidP="007962DE">
      <w:pPr>
        <w:pStyle w:val="Overskrift1"/>
        <w:rPr>
          <w:rFonts w:asciiTheme="minorHAnsi" w:hAnsiTheme="minorHAnsi" w:cstheme="minorHAnsi"/>
        </w:rPr>
      </w:pPr>
      <w:bookmarkStart w:id="171" w:name="_Toc370806395"/>
      <w:bookmarkStart w:id="172" w:name="_Toc50113559"/>
      <w:bookmarkStart w:id="173" w:name="_Toc50114870"/>
      <w:r w:rsidRPr="00631563">
        <w:rPr>
          <w:rFonts w:asciiTheme="minorHAnsi" w:hAnsiTheme="minorHAnsi" w:cstheme="minorHAnsi"/>
        </w:rPr>
        <w:lastRenderedPageBreak/>
        <w:t>Management</w:t>
      </w:r>
      <w:bookmarkEnd w:id="171"/>
      <w:bookmarkEnd w:id="172"/>
      <w:bookmarkEnd w:id="173"/>
    </w:p>
    <w:p w14:paraId="562ED2A2" w14:textId="77777777" w:rsidR="007962DE" w:rsidRPr="00631563" w:rsidRDefault="007962DE" w:rsidP="007962DE">
      <w:pPr>
        <w:pStyle w:val="Brdtekst"/>
        <w:rPr>
          <w:rFonts w:asciiTheme="minorHAnsi" w:hAnsiTheme="minorHAnsi" w:cstheme="minorHAnsi"/>
          <w:i w:val="0"/>
          <w:iCs w:val="0"/>
        </w:rPr>
      </w:pPr>
      <w:proofErr w:type="spellStart"/>
      <w:r w:rsidRPr="00631563">
        <w:rPr>
          <w:rFonts w:asciiTheme="minorHAnsi" w:hAnsiTheme="minorHAnsi" w:cstheme="minorHAnsi"/>
          <w:i w:val="0"/>
          <w:iCs w:val="0"/>
        </w:rPr>
        <w:t>FISBasis</w:t>
      </w:r>
      <w:proofErr w:type="spellEnd"/>
      <w:r w:rsidRPr="00631563">
        <w:rPr>
          <w:rFonts w:asciiTheme="minorHAnsi" w:hAnsiTheme="minorHAnsi" w:cstheme="minorHAnsi"/>
          <w:i w:val="0"/>
          <w:iCs w:val="0"/>
        </w:rPr>
        <w:t xml:space="preserve">-plattformene består av mange servere, klienter, brukere, nettverkskomponenter og periferiutstyr, satt i et relativt komplekst system med høye sikkerhetskrav. For å kunne holde oversikt over status på personell, utstyr og lisenser, samt konfigurasjonsstyre disse fra et sentralt system trengs en blanding av COTS </w:t>
      </w:r>
      <w:proofErr w:type="spellStart"/>
      <w:r w:rsidRPr="00631563">
        <w:rPr>
          <w:rFonts w:asciiTheme="minorHAnsi" w:hAnsiTheme="minorHAnsi" w:cstheme="minorHAnsi"/>
          <w:i w:val="0"/>
          <w:iCs w:val="0"/>
        </w:rPr>
        <w:t>enterpriseverktøy</w:t>
      </w:r>
      <w:proofErr w:type="spellEnd"/>
      <w:r w:rsidRPr="00631563">
        <w:rPr>
          <w:rFonts w:asciiTheme="minorHAnsi" w:hAnsiTheme="minorHAnsi" w:cstheme="minorHAnsi"/>
          <w:i w:val="0"/>
          <w:iCs w:val="0"/>
        </w:rPr>
        <w:t xml:space="preserve"> og egenproduserte verktøy som enten benytter informasjon fra, videreformidler mellom eller styrer disse verktøyene for å understøtte og forenkle formål som er spesielle for Forsvaret.</w:t>
      </w:r>
    </w:p>
    <w:p w14:paraId="5D53696A" w14:textId="77777777" w:rsidR="007962DE" w:rsidRPr="00631563" w:rsidRDefault="007962DE" w:rsidP="007962DE">
      <w:pPr>
        <w:pStyle w:val="Overskrift2"/>
        <w:rPr>
          <w:rFonts w:asciiTheme="minorHAnsi" w:hAnsiTheme="minorHAnsi" w:cstheme="minorHAnsi"/>
        </w:rPr>
      </w:pPr>
      <w:bookmarkStart w:id="174" w:name="_Toc370806396"/>
      <w:bookmarkStart w:id="175" w:name="_Toc50113560"/>
      <w:r w:rsidRPr="00631563">
        <w:rPr>
          <w:rFonts w:asciiTheme="minorHAnsi" w:hAnsiTheme="minorHAnsi" w:cstheme="minorHAnsi"/>
        </w:rPr>
        <w:t>Overvåking – Enterprise</w:t>
      </w:r>
      <w:bookmarkEnd w:id="174"/>
      <w:bookmarkEnd w:id="175"/>
    </w:p>
    <w:p w14:paraId="63FFFC2B"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CA Spectrum benyttes som Enterprise konsoll for overvåking og til overvåking av nettverks</w:t>
      </w:r>
      <w:r w:rsidRPr="00631563">
        <w:rPr>
          <w:rFonts w:asciiTheme="minorHAnsi" w:hAnsiTheme="minorHAnsi" w:cstheme="minorHAnsi"/>
          <w:i w:val="0"/>
          <w:iCs w:val="0"/>
        </w:rPr>
        <w:softHyphen/>
        <w:t xml:space="preserve">komponenter. Alarmer fra underliggende </w:t>
      </w:r>
      <w:proofErr w:type="spellStart"/>
      <w:r w:rsidRPr="00631563">
        <w:rPr>
          <w:rFonts w:asciiTheme="minorHAnsi" w:hAnsiTheme="minorHAnsi" w:cstheme="minorHAnsi"/>
          <w:i w:val="0"/>
          <w:iCs w:val="0"/>
        </w:rPr>
        <w:t>overvåkingsløsninger</w:t>
      </w:r>
      <w:proofErr w:type="spellEnd"/>
      <w:r w:rsidRPr="00631563">
        <w:rPr>
          <w:rFonts w:asciiTheme="minorHAnsi" w:hAnsiTheme="minorHAnsi" w:cstheme="minorHAnsi"/>
          <w:i w:val="0"/>
          <w:iCs w:val="0"/>
        </w:rPr>
        <w:t xml:space="preserve"> korreleres og videresendes til Spectrum.</w:t>
      </w:r>
    </w:p>
    <w:p w14:paraId="6E79F6B4" w14:textId="77777777" w:rsidR="007962DE" w:rsidRPr="00631563" w:rsidRDefault="007962DE" w:rsidP="007962DE">
      <w:pPr>
        <w:pStyle w:val="Overskrift2"/>
        <w:rPr>
          <w:rFonts w:asciiTheme="minorHAnsi" w:hAnsiTheme="minorHAnsi" w:cstheme="minorHAnsi"/>
        </w:rPr>
      </w:pPr>
      <w:bookmarkStart w:id="176" w:name="_Toc370806397"/>
      <w:bookmarkStart w:id="177" w:name="_Toc50113561"/>
      <w:r w:rsidRPr="00631563">
        <w:rPr>
          <w:rFonts w:asciiTheme="minorHAnsi" w:hAnsiTheme="minorHAnsi" w:cstheme="minorHAnsi"/>
        </w:rPr>
        <w:t>Programvaredistribusjon</w:t>
      </w:r>
      <w:bookmarkEnd w:id="176"/>
      <w:bookmarkEnd w:id="177"/>
    </w:p>
    <w:p w14:paraId="57FA459C" w14:textId="77777777"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FSP er underlagt streng konfigurasjonskontroll. Programvare på klienter kan kun installeres av administrator eller gjennom løsning for programvaredistribusjon (SMS/SCCM). I SMS-hierarkiet er det definert flere programvaredepoter som </w:t>
      </w:r>
      <w:proofErr w:type="spellStart"/>
      <w:r w:rsidRPr="00631563">
        <w:rPr>
          <w:rFonts w:asciiTheme="minorHAnsi" w:hAnsiTheme="minorHAnsi" w:cstheme="minorHAnsi"/>
          <w:i w:val="0"/>
          <w:iCs w:val="0"/>
        </w:rPr>
        <w:t>nettverksmessig</w:t>
      </w:r>
      <w:proofErr w:type="spellEnd"/>
      <w:r w:rsidRPr="00631563">
        <w:rPr>
          <w:rFonts w:asciiTheme="minorHAnsi" w:hAnsiTheme="minorHAnsi" w:cstheme="minorHAnsi"/>
          <w:i w:val="0"/>
          <w:iCs w:val="0"/>
        </w:rPr>
        <w:t xml:space="preserve"> er plassert nær klientene og brukerne som skal ha programvaren installert.</w:t>
      </w:r>
    </w:p>
    <w:p w14:paraId="374D5301" w14:textId="77777777" w:rsidR="007962DE" w:rsidRPr="00631563" w:rsidRDefault="007962DE" w:rsidP="007962DE">
      <w:pPr>
        <w:pStyle w:val="Overskrift2"/>
        <w:rPr>
          <w:rFonts w:asciiTheme="minorHAnsi" w:hAnsiTheme="minorHAnsi" w:cstheme="minorHAnsi"/>
        </w:rPr>
      </w:pPr>
      <w:bookmarkStart w:id="178" w:name="_Toc370806398"/>
      <w:bookmarkStart w:id="179" w:name="_Toc50113562"/>
      <w:r w:rsidRPr="00631563">
        <w:rPr>
          <w:rFonts w:asciiTheme="minorHAnsi" w:hAnsiTheme="minorHAnsi" w:cstheme="minorHAnsi"/>
        </w:rPr>
        <w:t>Brukeradministrasjon</w:t>
      </w:r>
      <w:bookmarkEnd w:id="178"/>
      <w:bookmarkEnd w:id="179"/>
    </w:p>
    <w:p w14:paraId="2C762555" w14:textId="711C2A23" w:rsidR="007962DE" w:rsidRPr="00631563" w:rsidRDefault="007962DE" w:rsidP="007962DE">
      <w:pPr>
        <w:pStyle w:val="Brdtekst"/>
        <w:rPr>
          <w:rFonts w:asciiTheme="minorHAnsi" w:hAnsiTheme="minorHAnsi" w:cstheme="minorHAnsi"/>
          <w:i w:val="0"/>
          <w:iCs w:val="0"/>
        </w:rPr>
      </w:pPr>
      <w:r w:rsidRPr="00631563">
        <w:rPr>
          <w:rFonts w:asciiTheme="minorHAnsi" w:hAnsiTheme="minorHAnsi" w:cstheme="minorHAnsi"/>
          <w:i w:val="0"/>
          <w:iCs w:val="0"/>
        </w:rPr>
        <w:t xml:space="preserve">Forsvaret har utviklet flere løsninger for brukeradministrasjon. I denne sammenhengen er det nødvendig med programmeringskompetanse innen .NET og C. I tillegg kreves også kjennskap til relevante sikkerhetsmetoder som beskrevet i kapittel </w:t>
      </w:r>
      <w:r w:rsidRPr="00631563">
        <w:rPr>
          <w:rFonts w:asciiTheme="minorHAnsi" w:hAnsiTheme="minorHAnsi" w:cstheme="minorHAnsi"/>
          <w:i w:val="0"/>
          <w:iCs w:val="0"/>
        </w:rPr>
        <w:fldChar w:fldCharType="begin"/>
      </w:r>
      <w:r w:rsidRPr="00631563">
        <w:rPr>
          <w:rFonts w:asciiTheme="minorHAnsi" w:hAnsiTheme="minorHAnsi" w:cstheme="minorHAnsi"/>
          <w:i w:val="0"/>
          <w:iCs w:val="0"/>
        </w:rPr>
        <w:instrText xml:space="preserve"> REF _Ref269985774 \r \h  \* MERGEFORMAT </w:instrText>
      </w:r>
      <w:r w:rsidRPr="00631563">
        <w:rPr>
          <w:rFonts w:asciiTheme="minorHAnsi" w:hAnsiTheme="minorHAnsi" w:cstheme="minorHAnsi"/>
          <w:i w:val="0"/>
          <w:iCs w:val="0"/>
        </w:rPr>
      </w:r>
      <w:r w:rsidRPr="00631563">
        <w:rPr>
          <w:rFonts w:asciiTheme="minorHAnsi" w:hAnsiTheme="minorHAnsi" w:cstheme="minorHAnsi"/>
          <w:i w:val="0"/>
          <w:iCs w:val="0"/>
        </w:rPr>
        <w:fldChar w:fldCharType="separate"/>
      </w:r>
      <w:r w:rsidRPr="00631563">
        <w:rPr>
          <w:rFonts w:asciiTheme="minorHAnsi" w:hAnsiTheme="minorHAnsi" w:cstheme="minorHAnsi"/>
          <w:i w:val="0"/>
          <w:iCs w:val="0"/>
        </w:rPr>
        <w:t>1.5</w:t>
      </w:r>
      <w:r w:rsidRPr="00631563">
        <w:rPr>
          <w:rFonts w:asciiTheme="minorHAnsi" w:hAnsiTheme="minorHAnsi" w:cstheme="minorHAnsi"/>
          <w:i w:val="0"/>
          <w:iCs w:val="0"/>
        </w:rPr>
        <w:fldChar w:fldCharType="end"/>
      </w:r>
      <w:r w:rsidRPr="00631563">
        <w:rPr>
          <w:rFonts w:asciiTheme="minorHAnsi" w:hAnsiTheme="minorHAnsi" w:cstheme="minorHAnsi"/>
          <w:i w:val="0"/>
          <w:iCs w:val="0"/>
        </w:rPr>
        <w:t>.</w:t>
      </w:r>
    </w:p>
    <w:p w14:paraId="7876616F" w14:textId="711C2A23" w:rsidR="007962DE" w:rsidRPr="00631563" w:rsidRDefault="007962DE" w:rsidP="007962DE">
      <w:pPr>
        <w:pStyle w:val="Overskrift1"/>
        <w:rPr>
          <w:rFonts w:asciiTheme="minorHAnsi" w:hAnsiTheme="minorHAnsi" w:cstheme="minorHAnsi"/>
        </w:rPr>
      </w:pPr>
      <w:bookmarkStart w:id="180" w:name="_Toc370806399"/>
      <w:bookmarkStart w:id="181" w:name="_Toc50113563"/>
      <w:bookmarkStart w:id="182" w:name="_Toc50114871"/>
      <w:r w:rsidRPr="00631563">
        <w:rPr>
          <w:rFonts w:asciiTheme="minorHAnsi" w:hAnsiTheme="minorHAnsi" w:cstheme="minorHAnsi"/>
        </w:rPr>
        <w:t>Definisjoner</w:t>
      </w:r>
      <w:bookmarkEnd w:id="180"/>
      <w:bookmarkEnd w:id="181"/>
      <w:bookmarkEnd w:id="182"/>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5"/>
        <w:gridCol w:w="6412"/>
      </w:tblGrid>
      <w:tr w:rsidR="007962DE" w:rsidRPr="00631563" w14:paraId="12E6C76F" w14:textId="77777777" w:rsidTr="00982F9A">
        <w:tc>
          <w:tcPr>
            <w:tcW w:w="2050" w:type="dxa"/>
            <w:shd w:val="clear" w:color="auto" w:fill="F3F3F3"/>
          </w:tcPr>
          <w:p w14:paraId="7084CA8B" w14:textId="77777777" w:rsidR="007962DE" w:rsidRPr="00631563" w:rsidRDefault="007962DE" w:rsidP="00982F9A">
            <w:pPr>
              <w:pStyle w:val="Tabelltekst"/>
              <w:jc w:val="center"/>
              <w:rPr>
                <w:rFonts w:asciiTheme="minorHAnsi" w:hAnsiTheme="minorHAnsi" w:cstheme="minorHAnsi"/>
                <w:b/>
                <w:bCs/>
              </w:rPr>
            </w:pPr>
            <w:proofErr w:type="spellStart"/>
            <w:r w:rsidRPr="00631563">
              <w:rPr>
                <w:rFonts w:asciiTheme="minorHAnsi" w:hAnsiTheme="minorHAnsi" w:cstheme="minorHAnsi"/>
                <w:b/>
                <w:bCs/>
              </w:rPr>
              <w:t>Begrep</w:t>
            </w:r>
            <w:proofErr w:type="spellEnd"/>
          </w:p>
        </w:tc>
        <w:tc>
          <w:tcPr>
            <w:tcW w:w="6840" w:type="dxa"/>
            <w:shd w:val="clear" w:color="auto" w:fill="F3F3F3"/>
          </w:tcPr>
          <w:p w14:paraId="315B3401" w14:textId="77777777" w:rsidR="007962DE" w:rsidRPr="00631563" w:rsidRDefault="007962DE" w:rsidP="00982F9A">
            <w:pPr>
              <w:pStyle w:val="Tabelltekst"/>
              <w:jc w:val="center"/>
              <w:rPr>
                <w:rFonts w:asciiTheme="minorHAnsi" w:hAnsiTheme="minorHAnsi" w:cstheme="minorHAnsi"/>
                <w:b/>
                <w:bCs/>
              </w:rPr>
            </w:pPr>
            <w:proofErr w:type="spellStart"/>
            <w:r w:rsidRPr="00631563">
              <w:rPr>
                <w:rFonts w:asciiTheme="minorHAnsi" w:hAnsiTheme="minorHAnsi" w:cstheme="minorHAnsi"/>
                <w:b/>
                <w:bCs/>
              </w:rPr>
              <w:t>Definisjon</w:t>
            </w:r>
            <w:proofErr w:type="spellEnd"/>
          </w:p>
        </w:tc>
      </w:tr>
      <w:tr w:rsidR="007962DE" w:rsidRPr="00631563" w14:paraId="2B5C02C1" w14:textId="77777777" w:rsidTr="00982F9A">
        <w:tc>
          <w:tcPr>
            <w:tcW w:w="2050" w:type="dxa"/>
          </w:tcPr>
          <w:p w14:paraId="3A7DA239" w14:textId="77777777" w:rsidR="007962DE" w:rsidRPr="00631563" w:rsidRDefault="007962DE" w:rsidP="00982F9A">
            <w:pPr>
              <w:pStyle w:val="Tabelltekst"/>
              <w:rPr>
                <w:rFonts w:asciiTheme="minorHAnsi" w:hAnsiTheme="minorHAnsi" w:cstheme="minorHAnsi"/>
              </w:rPr>
            </w:pPr>
            <w:proofErr w:type="spellStart"/>
            <w:r w:rsidRPr="00631563">
              <w:rPr>
                <w:rFonts w:asciiTheme="minorHAnsi" w:hAnsiTheme="minorHAnsi" w:cstheme="minorHAnsi"/>
              </w:rPr>
              <w:t>Arkitektur</w:t>
            </w:r>
            <w:proofErr w:type="spellEnd"/>
          </w:p>
        </w:tc>
        <w:tc>
          <w:tcPr>
            <w:tcW w:w="6840" w:type="dxa"/>
          </w:tcPr>
          <w:p w14:paraId="00C547B1"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Utforming og sammensetting av systemer og løsninger i en helhet</w:t>
            </w:r>
          </w:p>
        </w:tc>
      </w:tr>
      <w:tr w:rsidR="007962DE" w:rsidRPr="005525D5" w14:paraId="7F669228" w14:textId="77777777" w:rsidTr="00982F9A">
        <w:tc>
          <w:tcPr>
            <w:tcW w:w="2050" w:type="dxa"/>
          </w:tcPr>
          <w:p w14:paraId="03E27B76"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COTS</w:t>
            </w:r>
          </w:p>
        </w:tc>
        <w:tc>
          <w:tcPr>
            <w:tcW w:w="6840" w:type="dxa"/>
          </w:tcPr>
          <w:p w14:paraId="22A71893"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 xml:space="preserve">Commercial Off-The-Shelf, </w:t>
            </w:r>
            <w:proofErr w:type="spellStart"/>
            <w:r w:rsidRPr="00631563">
              <w:rPr>
                <w:rFonts w:asciiTheme="minorHAnsi" w:hAnsiTheme="minorHAnsi" w:cstheme="minorHAnsi"/>
              </w:rPr>
              <w:t>kommersiell</w:t>
            </w:r>
            <w:proofErr w:type="spellEnd"/>
            <w:r w:rsidRPr="00631563">
              <w:rPr>
                <w:rFonts w:asciiTheme="minorHAnsi" w:hAnsiTheme="minorHAnsi" w:cstheme="minorHAnsi"/>
              </w:rPr>
              <w:t xml:space="preserve"> </w:t>
            </w:r>
            <w:proofErr w:type="spellStart"/>
            <w:r w:rsidRPr="00631563">
              <w:rPr>
                <w:rFonts w:asciiTheme="minorHAnsi" w:hAnsiTheme="minorHAnsi" w:cstheme="minorHAnsi"/>
              </w:rPr>
              <w:t>hyllevare</w:t>
            </w:r>
            <w:proofErr w:type="spellEnd"/>
          </w:p>
        </w:tc>
      </w:tr>
      <w:tr w:rsidR="007962DE" w:rsidRPr="00631563" w14:paraId="39567E96" w14:textId="77777777" w:rsidTr="00982F9A">
        <w:tc>
          <w:tcPr>
            <w:tcW w:w="2050" w:type="dxa"/>
          </w:tcPr>
          <w:p w14:paraId="1D020D6B"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FIF</w:t>
            </w:r>
          </w:p>
        </w:tc>
        <w:tc>
          <w:tcPr>
            <w:tcW w:w="6840" w:type="dxa"/>
          </w:tcPr>
          <w:p w14:paraId="72C98DEC"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 xml:space="preserve">Felles </w:t>
            </w:r>
            <w:proofErr w:type="gramStart"/>
            <w:r w:rsidRPr="00631563">
              <w:rPr>
                <w:rFonts w:asciiTheme="minorHAnsi" w:hAnsiTheme="minorHAnsi" w:cstheme="minorHAnsi"/>
                <w:lang w:val="nb-NO"/>
              </w:rPr>
              <w:t>Integrert</w:t>
            </w:r>
            <w:proofErr w:type="gramEnd"/>
            <w:r w:rsidRPr="00631563">
              <w:rPr>
                <w:rFonts w:asciiTheme="minorHAnsi" w:hAnsiTheme="minorHAnsi" w:cstheme="minorHAnsi"/>
                <w:lang w:val="nb-NO"/>
              </w:rPr>
              <w:t xml:space="preserve"> Forvaltningssystem er løsninger for å ivareta og styre forvaltningsprosessene i Forsvaret.</w:t>
            </w:r>
          </w:p>
        </w:tc>
      </w:tr>
      <w:tr w:rsidR="007962DE" w:rsidRPr="00631563" w14:paraId="6F44B02B" w14:textId="77777777" w:rsidTr="00982F9A">
        <w:tc>
          <w:tcPr>
            <w:tcW w:w="2050" w:type="dxa"/>
          </w:tcPr>
          <w:p w14:paraId="4643110A" w14:textId="77777777" w:rsidR="007962DE" w:rsidRPr="00631563" w:rsidRDefault="007962DE" w:rsidP="00982F9A">
            <w:pPr>
              <w:pStyle w:val="Tabelltekst"/>
              <w:rPr>
                <w:rFonts w:asciiTheme="minorHAnsi" w:hAnsiTheme="minorHAnsi" w:cstheme="minorHAnsi"/>
              </w:rPr>
            </w:pPr>
            <w:proofErr w:type="spellStart"/>
            <w:r w:rsidRPr="00631563">
              <w:rPr>
                <w:rFonts w:asciiTheme="minorHAnsi" w:hAnsiTheme="minorHAnsi" w:cstheme="minorHAnsi"/>
              </w:rPr>
              <w:t>FISBasis</w:t>
            </w:r>
            <w:proofErr w:type="spellEnd"/>
          </w:p>
        </w:tc>
        <w:tc>
          <w:tcPr>
            <w:tcW w:w="6840" w:type="dxa"/>
          </w:tcPr>
          <w:p w14:paraId="15F19097"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 xml:space="preserve">Forsvarets </w:t>
            </w:r>
            <w:proofErr w:type="spellStart"/>
            <w:r w:rsidRPr="00631563">
              <w:rPr>
                <w:rFonts w:asciiTheme="minorHAnsi" w:hAnsiTheme="minorHAnsi" w:cstheme="minorHAnsi"/>
                <w:lang w:val="nb-NO"/>
              </w:rPr>
              <w:t>InformasjonsSystem</w:t>
            </w:r>
            <w:proofErr w:type="spellEnd"/>
            <w:r w:rsidRPr="00631563">
              <w:rPr>
                <w:rFonts w:asciiTheme="minorHAnsi" w:hAnsiTheme="minorHAnsi" w:cstheme="minorHAnsi"/>
                <w:lang w:val="nb-NO"/>
              </w:rPr>
              <w:t xml:space="preserve"> Basis; felles IT-infrastruktur for understøttelse av blant annet FIF</w:t>
            </w:r>
          </w:p>
        </w:tc>
      </w:tr>
      <w:tr w:rsidR="007962DE" w:rsidRPr="00631563" w14:paraId="1A0F594D" w14:textId="77777777" w:rsidTr="00982F9A">
        <w:tc>
          <w:tcPr>
            <w:tcW w:w="2050" w:type="dxa"/>
          </w:tcPr>
          <w:p w14:paraId="39274E1E" w14:textId="77777777" w:rsidR="007962DE" w:rsidRPr="00631563" w:rsidRDefault="007962DE" w:rsidP="00982F9A">
            <w:pPr>
              <w:pStyle w:val="Tabelltekst"/>
              <w:rPr>
                <w:rFonts w:asciiTheme="minorHAnsi" w:hAnsiTheme="minorHAnsi" w:cstheme="minorHAnsi"/>
              </w:rPr>
            </w:pPr>
            <w:proofErr w:type="spellStart"/>
            <w:r w:rsidRPr="00631563">
              <w:rPr>
                <w:rFonts w:asciiTheme="minorHAnsi" w:hAnsiTheme="minorHAnsi" w:cstheme="minorHAnsi"/>
              </w:rPr>
              <w:t>Forsvarsmateriell</w:t>
            </w:r>
            <w:proofErr w:type="spellEnd"/>
            <w:r w:rsidRPr="00631563">
              <w:rPr>
                <w:rFonts w:asciiTheme="minorHAnsi" w:hAnsiTheme="minorHAnsi" w:cstheme="minorHAnsi"/>
              </w:rPr>
              <w:t xml:space="preserve"> IKT-</w:t>
            </w:r>
            <w:proofErr w:type="spellStart"/>
            <w:r w:rsidRPr="00631563">
              <w:rPr>
                <w:rFonts w:asciiTheme="minorHAnsi" w:hAnsiTheme="minorHAnsi" w:cstheme="minorHAnsi"/>
              </w:rPr>
              <w:t>Kapasiteter</w:t>
            </w:r>
            <w:proofErr w:type="spellEnd"/>
          </w:p>
        </w:tc>
        <w:tc>
          <w:tcPr>
            <w:tcW w:w="6840" w:type="dxa"/>
          </w:tcPr>
          <w:p w14:paraId="33ECAF57"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Forsvarsmateriell, divisjon for Informasjon- og Kommunikasjons</w:t>
            </w:r>
            <w:r w:rsidRPr="00631563">
              <w:rPr>
                <w:rFonts w:asciiTheme="minorHAnsi" w:hAnsiTheme="minorHAnsi" w:cstheme="minorHAnsi"/>
                <w:lang w:val="nb-NO"/>
              </w:rPr>
              <w:softHyphen/>
              <w:t>tjenester</w:t>
            </w:r>
          </w:p>
        </w:tc>
      </w:tr>
      <w:tr w:rsidR="007962DE" w:rsidRPr="00631563" w14:paraId="6203BCF3" w14:textId="77777777" w:rsidTr="00982F9A">
        <w:tc>
          <w:tcPr>
            <w:tcW w:w="2050" w:type="dxa"/>
          </w:tcPr>
          <w:p w14:paraId="59E19764"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FSP</w:t>
            </w:r>
          </w:p>
        </w:tc>
        <w:tc>
          <w:tcPr>
            <w:tcW w:w="6840" w:type="dxa"/>
          </w:tcPr>
          <w:p w14:paraId="3E79CEEA"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 xml:space="preserve">Forsvarets sikre plattformer, fellesbetegnelse for </w:t>
            </w:r>
            <w:proofErr w:type="spellStart"/>
            <w:r w:rsidRPr="00631563">
              <w:rPr>
                <w:rFonts w:asciiTheme="minorHAnsi" w:hAnsiTheme="minorHAnsi" w:cstheme="minorHAnsi"/>
                <w:lang w:val="nb-NO"/>
              </w:rPr>
              <w:t>FISBasis</w:t>
            </w:r>
            <w:proofErr w:type="spellEnd"/>
            <w:r w:rsidRPr="00631563">
              <w:rPr>
                <w:rFonts w:asciiTheme="minorHAnsi" w:hAnsiTheme="minorHAnsi" w:cstheme="minorHAnsi"/>
                <w:lang w:val="nb-NO"/>
              </w:rPr>
              <w:t xml:space="preserve"> taktisk, U, B/U og H/NS</w:t>
            </w:r>
          </w:p>
        </w:tc>
      </w:tr>
      <w:tr w:rsidR="007962DE" w:rsidRPr="00631563" w14:paraId="22443D4C" w14:textId="77777777" w:rsidTr="00982F9A">
        <w:tc>
          <w:tcPr>
            <w:tcW w:w="2050" w:type="dxa"/>
          </w:tcPr>
          <w:p w14:paraId="44749D3B" w14:textId="77777777" w:rsidR="007962DE" w:rsidRPr="00631563" w:rsidRDefault="007962DE" w:rsidP="00982F9A">
            <w:pPr>
              <w:pStyle w:val="Tabelltekst"/>
              <w:rPr>
                <w:rFonts w:asciiTheme="minorHAnsi" w:hAnsiTheme="minorHAnsi" w:cstheme="minorHAnsi"/>
              </w:rPr>
            </w:pPr>
            <w:proofErr w:type="spellStart"/>
            <w:r w:rsidRPr="00631563">
              <w:rPr>
                <w:rFonts w:asciiTheme="minorHAnsi" w:hAnsiTheme="minorHAnsi" w:cstheme="minorHAnsi"/>
              </w:rPr>
              <w:t>Funksjon</w:t>
            </w:r>
            <w:proofErr w:type="spellEnd"/>
          </w:p>
        </w:tc>
        <w:tc>
          <w:tcPr>
            <w:tcW w:w="6840" w:type="dxa"/>
          </w:tcPr>
          <w:p w14:paraId="48C0A9F0"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En funksjon er logisk eller fysisk utførelse av en bestemt oppgave. Avhengig av type modul, vil grenseskillet mellom komponent og funksjon kunne variere.</w:t>
            </w:r>
          </w:p>
        </w:tc>
      </w:tr>
      <w:tr w:rsidR="007962DE" w:rsidRPr="00631563" w14:paraId="67672567" w14:textId="77777777" w:rsidTr="00982F9A">
        <w:tc>
          <w:tcPr>
            <w:tcW w:w="2050" w:type="dxa"/>
          </w:tcPr>
          <w:p w14:paraId="2EF04FAC"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IKT-</w:t>
            </w:r>
            <w:proofErr w:type="spellStart"/>
            <w:r w:rsidRPr="00631563">
              <w:rPr>
                <w:rFonts w:asciiTheme="minorHAnsi" w:hAnsiTheme="minorHAnsi" w:cstheme="minorHAnsi"/>
              </w:rPr>
              <w:t>plattform</w:t>
            </w:r>
            <w:proofErr w:type="spellEnd"/>
          </w:p>
        </w:tc>
        <w:tc>
          <w:tcPr>
            <w:tcW w:w="6840" w:type="dxa"/>
          </w:tcPr>
          <w:p w14:paraId="542D42C3"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Samling med systemer og løsninger som utgjør infrastruktur og kjøremiljø for overliggende systemer</w:t>
            </w:r>
          </w:p>
        </w:tc>
      </w:tr>
      <w:tr w:rsidR="007962DE" w:rsidRPr="00631563" w14:paraId="38E1CDFD" w14:textId="77777777" w:rsidTr="00982F9A">
        <w:tc>
          <w:tcPr>
            <w:tcW w:w="2050" w:type="dxa"/>
          </w:tcPr>
          <w:p w14:paraId="7B12D634" w14:textId="77777777" w:rsidR="007962DE" w:rsidRPr="00631563" w:rsidRDefault="007962DE" w:rsidP="00982F9A">
            <w:pPr>
              <w:pStyle w:val="Tabelltekst"/>
              <w:rPr>
                <w:rFonts w:asciiTheme="minorHAnsi" w:hAnsiTheme="minorHAnsi" w:cstheme="minorHAnsi"/>
              </w:rPr>
            </w:pPr>
            <w:proofErr w:type="spellStart"/>
            <w:r w:rsidRPr="00631563">
              <w:rPr>
                <w:rFonts w:asciiTheme="minorHAnsi" w:hAnsiTheme="minorHAnsi" w:cstheme="minorHAnsi"/>
              </w:rPr>
              <w:lastRenderedPageBreak/>
              <w:t>Komponent</w:t>
            </w:r>
            <w:proofErr w:type="spellEnd"/>
          </w:p>
        </w:tc>
        <w:tc>
          <w:tcPr>
            <w:tcW w:w="6840" w:type="dxa"/>
          </w:tcPr>
          <w:p w14:paraId="1CB0776A"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 xml:space="preserve">En komponent utgjør en logisk samling av funksjoner. Komponenter kan være både programvare </w:t>
            </w:r>
            <w:proofErr w:type="gramStart"/>
            <w:r w:rsidRPr="00631563">
              <w:rPr>
                <w:rFonts w:asciiTheme="minorHAnsi" w:hAnsiTheme="minorHAnsi" w:cstheme="minorHAnsi"/>
                <w:lang w:val="nb-NO"/>
              </w:rPr>
              <w:t>eller</w:t>
            </w:r>
            <w:proofErr w:type="gramEnd"/>
            <w:r w:rsidRPr="00631563">
              <w:rPr>
                <w:rFonts w:asciiTheme="minorHAnsi" w:hAnsiTheme="minorHAnsi" w:cstheme="minorHAnsi"/>
                <w:lang w:val="nb-NO"/>
              </w:rPr>
              <w:t xml:space="preserve"> maskinvare.</w:t>
            </w:r>
          </w:p>
        </w:tc>
      </w:tr>
      <w:tr w:rsidR="007962DE" w:rsidRPr="00631563" w14:paraId="69A2A869" w14:textId="77777777" w:rsidTr="00982F9A">
        <w:tc>
          <w:tcPr>
            <w:tcW w:w="2050" w:type="dxa"/>
          </w:tcPr>
          <w:p w14:paraId="49A82A64" w14:textId="77777777" w:rsidR="007962DE" w:rsidRPr="00631563" w:rsidRDefault="007962DE" w:rsidP="00982F9A">
            <w:pPr>
              <w:pStyle w:val="Tabelltekst"/>
              <w:rPr>
                <w:rFonts w:asciiTheme="minorHAnsi" w:hAnsiTheme="minorHAnsi" w:cstheme="minorHAnsi"/>
              </w:rPr>
            </w:pPr>
            <w:r w:rsidRPr="00631563">
              <w:rPr>
                <w:rFonts w:asciiTheme="minorHAnsi" w:hAnsiTheme="minorHAnsi" w:cstheme="minorHAnsi"/>
              </w:rPr>
              <w:t>Modul</w:t>
            </w:r>
          </w:p>
        </w:tc>
        <w:tc>
          <w:tcPr>
            <w:tcW w:w="6840" w:type="dxa"/>
          </w:tcPr>
          <w:p w14:paraId="536F231B" w14:textId="77777777" w:rsidR="007962DE" w:rsidRPr="00631563" w:rsidRDefault="007962DE" w:rsidP="00982F9A">
            <w:pPr>
              <w:pStyle w:val="Tabelltekst"/>
              <w:rPr>
                <w:rFonts w:asciiTheme="minorHAnsi" w:hAnsiTheme="minorHAnsi" w:cstheme="minorHAnsi"/>
                <w:lang w:val="nb-NO"/>
              </w:rPr>
            </w:pPr>
            <w:r w:rsidRPr="00631563">
              <w:rPr>
                <w:rFonts w:asciiTheme="minorHAnsi" w:hAnsiTheme="minorHAnsi" w:cstheme="minorHAnsi"/>
                <w:lang w:val="nb-NO"/>
              </w:rPr>
              <w:t xml:space="preserve">En logisk samling av </w:t>
            </w:r>
            <w:r w:rsidRPr="00631563">
              <w:rPr>
                <w:rFonts w:asciiTheme="minorHAnsi" w:hAnsiTheme="minorHAnsi" w:cstheme="minorHAnsi"/>
                <w:i/>
                <w:iCs/>
                <w:lang w:val="nb-NO"/>
              </w:rPr>
              <w:t>komponenter</w:t>
            </w:r>
            <w:r w:rsidRPr="00631563">
              <w:rPr>
                <w:rFonts w:asciiTheme="minorHAnsi" w:hAnsiTheme="minorHAnsi" w:cstheme="minorHAnsi"/>
                <w:lang w:val="nb-NO"/>
              </w:rPr>
              <w:t xml:space="preserve">, som alene, eller i kombinasjon med andre moduler, utfører et sett med nært beslektede </w:t>
            </w:r>
            <w:r w:rsidRPr="00631563">
              <w:rPr>
                <w:rFonts w:asciiTheme="minorHAnsi" w:hAnsiTheme="minorHAnsi" w:cstheme="minorHAnsi"/>
                <w:i/>
                <w:iCs/>
                <w:lang w:val="nb-NO"/>
              </w:rPr>
              <w:t>funksjoner</w:t>
            </w:r>
            <w:r w:rsidRPr="00631563">
              <w:rPr>
                <w:rFonts w:asciiTheme="minorHAnsi" w:hAnsiTheme="minorHAnsi" w:cstheme="minorHAnsi"/>
                <w:lang w:val="nb-NO"/>
              </w:rPr>
              <w:t>.</w:t>
            </w:r>
          </w:p>
        </w:tc>
      </w:tr>
    </w:tbl>
    <w:p w14:paraId="2023A9AD" w14:textId="77777777" w:rsidR="007962DE" w:rsidRPr="00631563" w:rsidRDefault="007962DE" w:rsidP="007962DE">
      <w:pPr>
        <w:pStyle w:val="Bildetekst"/>
        <w:rPr>
          <w:rFonts w:asciiTheme="minorHAnsi" w:hAnsiTheme="minorHAnsi" w:cstheme="minorHAnsi"/>
        </w:rPr>
      </w:pPr>
      <w:bookmarkStart w:id="183" w:name="_Toc272994111"/>
      <w:r w:rsidRPr="00631563">
        <w:rPr>
          <w:rFonts w:asciiTheme="minorHAnsi" w:hAnsiTheme="minorHAnsi" w:cstheme="minorHAnsi"/>
        </w:rPr>
        <w:t xml:space="preserve">Tabell </w:t>
      </w:r>
      <w:r w:rsidRPr="00631563">
        <w:rPr>
          <w:rFonts w:asciiTheme="minorHAnsi" w:hAnsiTheme="minorHAnsi" w:cstheme="minorHAnsi"/>
        </w:rPr>
        <w:fldChar w:fldCharType="begin"/>
      </w:r>
      <w:r w:rsidRPr="00631563">
        <w:rPr>
          <w:rFonts w:asciiTheme="minorHAnsi" w:hAnsiTheme="minorHAnsi" w:cstheme="minorHAnsi"/>
        </w:rPr>
        <w:instrText>SEQ Tabell \* ARABIC</w:instrText>
      </w:r>
      <w:r w:rsidRPr="00631563">
        <w:rPr>
          <w:rFonts w:asciiTheme="minorHAnsi" w:hAnsiTheme="minorHAnsi" w:cstheme="minorHAnsi"/>
        </w:rPr>
        <w:fldChar w:fldCharType="separate"/>
      </w:r>
      <w:r w:rsidRPr="00631563">
        <w:rPr>
          <w:rFonts w:asciiTheme="minorHAnsi" w:hAnsiTheme="minorHAnsi" w:cstheme="minorHAnsi"/>
          <w:noProof/>
        </w:rPr>
        <w:t>1</w:t>
      </w:r>
      <w:r w:rsidRPr="00631563">
        <w:rPr>
          <w:rFonts w:asciiTheme="minorHAnsi" w:hAnsiTheme="minorHAnsi" w:cstheme="minorHAnsi"/>
        </w:rPr>
        <w:fldChar w:fldCharType="end"/>
      </w:r>
      <w:r w:rsidRPr="00631563">
        <w:rPr>
          <w:rFonts w:asciiTheme="minorHAnsi" w:hAnsiTheme="minorHAnsi" w:cstheme="minorHAnsi"/>
        </w:rPr>
        <w:t xml:space="preserve"> - Definisjoner</w:t>
      </w:r>
      <w:bookmarkEnd w:id="183"/>
    </w:p>
    <w:p w14:paraId="2A9FA52A" w14:textId="77777777" w:rsidR="007962DE" w:rsidRPr="00631563" w:rsidRDefault="007962DE" w:rsidP="007962DE">
      <w:pPr>
        <w:rPr>
          <w:rFonts w:cstheme="minorHAnsi"/>
          <w:lang w:eastAsia="nb-NO"/>
        </w:rPr>
      </w:pPr>
    </w:p>
    <w:p w14:paraId="43535E90" w14:textId="77777777" w:rsidR="001566BB" w:rsidRPr="00631563" w:rsidRDefault="001566BB" w:rsidP="001566BB">
      <w:pPr>
        <w:pStyle w:val="Overskrift1"/>
        <w:rPr>
          <w:rFonts w:asciiTheme="minorHAnsi" w:hAnsiTheme="minorHAnsi" w:cstheme="minorHAnsi"/>
        </w:rPr>
      </w:pPr>
      <w:bookmarkStart w:id="184" w:name="_Toc117691767"/>
      <w:bookmarkStart w:id="185" w:name="_Toc168666361"/>
      <w:r w:rsidRPr="00631563">
        <w:rPr>
          <w:rFonts w:asciiTheme="minorHAnsi" w:hAnsiTheme="minorHAnsi" w:cstheme="minorHAnsi"/>
        </w:rPr>
        <w:t>Bilag 4: Leveringstidspunkt og andre frister</w:t>
      </w:r>
      <w:bookmarkEnd w:id="184"/>
      <w:bookmarkEnd w:id="185"/>
    </w:p>
    <w:p w14:paraId="78027187" w14:textId="77777777" w:rsidR="00631563" w:rsidRPr="00631563" w:rsidRDefault="00631563" w:rsidP="00631563">
      <w:pPr>
        <w:pStyle w:val="Overskrift2"/>
        <w:rPr>
          <w:rFonts w:asciiTheme="minorHAnsi" w:hAnsiTheme="minorHAnsi" w:cstheme="minorHAnsi"/>
          <w:sz w:val="22"/>
          <w:szCs w:val="22"/>
        </w:rPr>
      </w:pPr>
      <w:bookmarkStart w:id="186" w:name="_Toc50113565"/>
      <w:r w:rsidRPr="00631563">
        <w:rPr>
          <w:rFonts w:asciiTheme="minorHAnsi" w:hAnsiTheme="minorHAnsi" w:cstheme="minorHAnsi"/>
          <w:sz w:val="22"/>
          <w:szCs w:val="22"/>
        </w:rPr>
        <w:t>Avtalens punkt 2.1.5</w:t>
      </w:r>
      <w:r w:rsidRPr="00631563">
        <w:rPr>
          <w:rFonts w:asciiTheme="minorHAnsi" w:hAnsiTheme="minorHAnsi" w:cstheme="minorHAnsi"/>
          <w:color w:val="FF0000"/>
          <w:sz w:val="22"/>
          <w:szCs w:val="22"/>
        </w:rPr>
        <w:t xml:space="preserve"> </w:t>
      </w:r>
      <w:bookmarkStart w:id="187" w:name="_Toc421110368"/>
      <w:r w:rsidRPr="00631563">
        <w:rPr>
          <w:rFonts w:asciiTheme="minorHAnsi" w:hAnsiTheme="minorHAnsi" w:cstheme="minorHAnsi"/>
          <w:sz w:val="22"/>
          <w:szCs w:val="22"/>
        </w:rPr>
        <w:t>Tid og sted for Leverandørens ytelse</w:t>
      </w:r>
      <w:bookmarkEnd w:id="186"/>
      <w:bookmarkEnd w:id="187"/>
    </w:p>
    <w:p w14:paraId="10CA31D8" w14:textId="77777777" w:rsidR="00631563" w:rsidRPr="00631563" w:rsidRDefault="00631563" w:rsidP="00631563">
      <w:pPr>
        <w:rPr>
          <w:rFonts w:cstheme="minorHAnsi"/>
        </w:rPr>
      </w:pPr>
      <w:r w:rsidRPr="00631563">
        <w:rPr>
          <w:rFonts w:cstheme="minorHAnsi"/>
        </w:rPr>
        <w:t xml:space="preserve">Programvarelisenser skal være levert innen de frister som fremgår nedenfor.  </w:t>
      </w:r>
    </w:p>
    <w:p w14:paraId="37E6F13A" w14:textId="77777777" w:rsidR="00631563" w:rsidRPr="00631563" w:rsidRDefault="00631563" w:rsidP="00631563">
      <w:pPr>
        <w:rPr>
          <w:rFonts w:cstheme="minorHAnsi"/>
          <w:szCs w:val="22"/>
        </w:rPr>
      </w:pPr>
    </w:p>
    <w:p w14:paraId="31C11C08" w14:textId="27C938DD" w:rsidR="00631563" w:rsidRPr="00631563" w:rsidRDefault="00631563" w:rsidP="00631563">
      <w:pPr>
        <w:pStyle w:val="Overskrift3"/>
        <w:tabs>
          <w:tab w:val="num" w:pos="720"/>
        </w:tabs>
        <w:spacing w:after="0"/>
        <w:ind w:left="720" w:hanging="720"/>
        <w:rPr>
          <w:rFonts w:asciiTheme="minorHAnsi" w:hAnsiTheme="minorHAnsi" w:cstheme="minorHAnsi"/>
          <w:sz w:val="22"/>
          <w:szCs w:val="22"/>
        </w:rPr>
      </w:pPr>
      <w:bookmarkStart w:id="188" w:name="_Toc50113566"/>
      <w:r w:rsidRPr="00631563">
        <w:rPr>
          <w:rFonts w:asciiTheme="minorHAnsi" w:hAnsiTheme="minorHAnsi" w:cstheme="minorHAnsi"/>
          <w:sz w:val="22"/>
          <w:szCs w:val="22"/>
        </w:rPr>
        <w:t>4.1 Frist ved levering av lisenser</w:t>
      </w:r>
      <w:bookmarkEnd w:id="188"/>
    </w:p>
    <w:p w14:paraId="585D3034" w14:textId="77777777" w:rsidR="00631563" w:rsidRPr="00631563" w:rsidRDefault="00631563" w:rsidP="00631563">
      <w:pPr>
        <w:rPr>
          <w:rFonts w:cstheme="minorHAnsi"/>
        </w:rPr>
      </w:pPr>
      <w:r w:rsidRPr="00631563">
        <w:rPr>
          <w:rFonts w:cstheme="minorHAnsi"/>
        </w:rPr>
        <w:t>Alle leveranser av lisenser skal være Kunden i hende 3 (tre) virkedager etter at leverandør har effektuert bestilling, med mindre noe annet er avtalt særskilt i det enkelte tilfellet.</w:t>
      </w:r>
    </w:p>
    <w:p w14:paraId="0A0F17CE" w14:textId="77777777" w:rsidR="00631563" w:rsidRPr="00631563" w:rsidRDefault="00631563" w:rsidP="00631563">
      <w:pPr>
        <w:pStyle w:val="Overskrift2"/>
        <w:rPr>
          <w:rFonts w:asciiTheme="minorHAnsi" w:hAnsiTheme="minorHAnsi" w:cstheme="minorHAnsi"/>
          <w:sz w:val="22"/>
          <w:szCs w:val="22"/>
        </w:rPr>
      </w:pPr>
      <w:bookmarkStart w:id="189" w:name="_Toc50113567"/>
      <w:r w:rsidRPr="00631563">
        <w:rPr>
          <w:rFonts w:asciiTheme="minorHAnsi" w:hAnsiTheme="minorHAnsi" w:cstheme="minorHAnsi"/>
          <w:sz w:val="22"/>
          <w:szCs w:val="22"/>
        </w:rPr>
        <w:t xml:space="preserve">4.2 Frist for fremsendelse av prislister </w:t>
      </w:r>
      <w:bookmarkEnd w:id="189"/>
    </w:p>
    <w:p w14:paraId="0010F64F" w14:textId="77777777" w:rsidR="00631563" w:rsidRPr="00631563" w:rsidRDefault="00631563" w:rsidP="00631563">
      <w:pPr>
        <w:rPr>
          <w:rFonts w:cstheme="minorHAnsi"/>
        </w:rPr>
      </w:pPr>
      <w:r w:rsidRPr="00631563">
        <w:rPr>
          <w:rFonts w:cstheme="minorHAnsi"/>
        </w:rPr>
        <w:t xml:space="preserve">Leverandøren skal på forespørsel og innen 3 (tre) virkedager sende sine oppdaterte prislister til kunden for de produkter som er omfattet av avtalen. </w:t>
      </w:r>
    </w:p>
    <w:p w14:paraId="25C5D838" w14:textId="77777777" w:rsidR="00631563" w:rsidRPr="00631563" w:rsidRDefault="00631563" w:rsidP="00631563">
      <w:pPr>
        <w:rPr>
          <w:rFonts w:cstheme="minorHAnsi"/>
          <w:szCs w:val="22"/>
        </w:rPr>
      </w:pPr>
    </w:p>
    <w:p w14:paraId="32049392" w14:textId="77777777" w:rsidR="00631563" w:rsidRPr="00631563" w:rsidRDefault="00631563" w:rsidP="00631563">
      <w:pPr>
        <w:rPr>
          <w:rFonts w:cstheme="minorHAnsi"/>
        </w:rPr>
      </w:pPr>
      <w:r w:rsidRPr="00631563">
        <w:rPr>
          <w:rFonts w:cstheme="minorHAnsi"/>
          <w:b/>
          <w:bCs/>
        </w:rPr>
        <w:t>4.3 Frist for svar på prisforespørsler</w:t>
      </w:r>
      <w:r w:rsidRPr="00631563">
        <w:rPr>
          <w:rFonts w:cstheme="minorHAnsi"/>
        </w:rPr>
        <w:t xml:space="preserve"> </w:t>
      </w:r>
    </w:p>
    <w:p w14:paraId="749E0421" w14:textId="77777777" w:rsidR="00631563" w:rsidRPr="00631563" w:rsidRDefault="00631563" w:rsidP="00631563">
      <w:pPr>
        <w:rPr>
          <w:rFonts w:cstheme="minorHAnsi"/>
        </w:rPr>
      </w:pPr>
      <w:r w:rsidRPr="00631563">
        <w:rPr>
          <w:rFonts w:cstheme="minorHAnsi"/>
        </w:rPr>
        <w:t xml:space="preserve">Leverandøren skal senest innen 1 (én) virkedag sende svar på at prisforespørsler er mottatt. Leverandøren skal svare på prisforespørsler senest innen 2 (to) virkedager. </w:t>
      </w:r>
    </w:p>
    <w:p w14:paraId="6D1159C0" w14:textId="77777777" w:rsidR="00631563" w:rsidRPr="00631563" w:rsidRDefault="00631563" w:rsidP="00631563">
      <w:pPr>
        <w:keepNext/>
        <w:spacing w:before="240" w:after="60"/>
        <w:outlineLvl w:val="1"/>
        <w:rPr>
          <w:rFonts w:cstheme="minorHAnsi"/>
          <w:b/>
          <w:bCs/>
        </w:rPr>
      </w:pPr>
      <w:r w:rsidRPr="00631563">
        <w:rPr>
          <w:rFonts w:cstheme="minorHAnsi"/>
          <w:b/>
          <w:bCs/>
        </w:rPr>
        <w:t>4.4 Frist for tilbud på forespørsel</w:t>
      </w:r>
    </w:p>
    <w:p w14:paraId="4DAD0D04" w14:textId="77777777" w:rsidR="00631563" w:rsidRPr="00631563" w:rsidRDefault="00631563" w:rsidP="00631563">
      <w:pPr>
        <w:rPr>
          <w:rFonts w:cstheme="minorHAnsi"/>
        </w:rPr>
      </w:pPr>
      <w:r w:rsidRPr="00631563">
        <w:rPr>
          <w:rFonts w:cstheme="minorHAnsi"/>
        </w:rPr>
        <w:t xml:space="preserve">Leverandøren skal innen 2 (to) virkedager gi tilbud på etterspurt programvare. </w:t>
      </w:r>
    </w:p>
    <w:p w14:paraId="02D92C72" w14:textId="77777777" w:rsidR="00631563" w:rsidRPr="00631563" w:rsidRDefault="00631563" w:rsidP="00631563">
      <w:pPr>
        <w:rPr>
          <w:rFonts w:cstheme="minorHAnsi"/>
        </w:rPr>
      </w:pPr>
    </w:p>
    <w:p w14:paraId="608ACAA8" w14:textId="77777777" w:rsidR="00631563" w:rsidRPr="00631563" w:rsidRDefault="00631563" w:rsidP="00631563">
      <w:pPr>
        <w:rPr>
          <w:rFonts w:cstheme="minorHAnsi"/>
        </w:rPr>
      </w:pPr>
      <w:r w:rsidRPr="00631563">
        <w:rPr>
          <w:rFonts w:cstheme="minorHAnsi"/>
        </w:rPr>
        <w:t>Gjennomføringen av dette punkt er uten omkostninger for Kunden.</w:t>
      </w:r>
    </w:p>
    <w:p w14:paraId="478D868B" w14:textId="77777777" w:rsidR="00631563" w:rsidRPr="00631563" w:rsidRDefault="00631563" w:rsidP="00631563">
      <w:pPr>
        <w:pStyle w:val="Overskrift3"/>
        <w:tabs>
          <w:tab w:val="num" w:pos="720"/>
        </w:tabs>
        <w:spacing w:after="0"/>
        <w:ind w:left="720" w:hanging="720"/>
        <w:rPr>
          <w:rFonts w:asciiTheme="minorHAnsi" w:hAnsiTheme="minorHAnsi" w:cstheme="minorHAnsi"/>
          <w:sz w:val="22"/>
          <w:szCs w:val="22"/>
        </w:rPr>
      </w:pPr>
      <w:bookmarkStart w:id="190" w:name="_Toc50113568"/>
      <w:r w:rsidRPr="00631563">
        <w:rPr>
          <w:rFonts w:asciiTheme="minorHAnsi" w:hAnsiTheme="minorHAnsi" w:cstheme="minorHAnsi"/>
          <w:sz w:val="22"/>
          <w:szCs w:val="22"/>
        </w:rPr>
        <w:t>4.5 Frist for varsling ved endring av lisensieringsform etter avtaleinngåelse</w:t>
      </w:r>
      <w:bookmarkEnd w:id="190"/>
    </w:p>
    <w:p w14:paraId="1B6F687A" w14:textId="77777777" w:rsidR="00631563" w:rsidRPr="00631563" w:rsidRDefault="00631563" w:rsidP="00631563">
      <w:pPr>
        <w:rPr>
          <w:rFonts w:cstheme="minorHAnsi"/>
          <w:szCs w:val="22"/>
        </w:rPr>
      </w:pPr>
      <w:r w:rsidRPr="00631563">
        <w:rPr>
          <w:rFonts w:cstheme="minorHAnsi"/>
          <w:szCs w:val="22"/>
        </w:rPr>
        <w:t xml:space="preserve">Dersom Rettighetshaver endrer lisensieringsform i løpet av kontraktens levetid, for eksempel ved overgang fra eie til leielisenser, så skal leverandøren varsle Forsvarsmateriell skriftlig om dette snarest, og senest innen 30 (tretti) kalenderdager før ikrafttredelse. </w:t>
      </w:r>
    </w:p>
    <w:p w14:paraId="1C07CBF7" w14:textId="77777777" w:rsidR="00631563" w:rsidRPr="00631563" w:rsidRDefault="00631563" w:rsidP="00631563">
      <w:pPr>
        <w:pStyle w:val="Overskrift2"/>
        <w:spacing w:after="0"/>
        <w:rPr>
          <w:rFonts w:asciiTheme="minorHAnsi" w:hAnsiTheme="minorHAnsi" w:cstheme="minorHAnsi"/>
          <w:b/>
          <w:bCs/>
          <w:szCs w:val="22"/>
        </w:rPr>
      </w:pPr>
      <w:bookmarkStart w:id="191" w:name="_Toc50113569"/>
      <w:r w:rsidRPr="00631563">
        <w:rPr>
          <w:rFonts w:asciiTheme="minorHAnsi" w:hAnsiTheme="minorHAnsi" w:cstheme="minorHAnsi"/>
          <w:b/>
          <w:bCs/>
          <w:sz w:val="22"/>
          <w:szCs w:val="22"/>
        </w:rPr>
        <w:t>4.6 Frist for rapportering</w:t>
      </w:r>
      <w:bookmarkEnd w:id="191"/>
    </w:p>
    <w:p w14:paraId="72288CAF" w14:textId="77777777" w:rsidR="00631563" w:rsidRPr="00631563" w:rsidRDefault="00631563" w:rsidP="00631563">
      <w:pPr>
        <w:rPr>
          <w:rFonts w:cstheme="minorHAnsi"/>
        </w:rPr>
      </w:pPr>
      <w:r w:rsidRPr="00631563">
        <w:rPr>
          <w:rFonts w:cstheme="minorHAnsi"/>
        </w:rPr>
        <w:t xml:space="preserve">Leverandøren skal levere henholdsvis måneds, kvartals- og årsrapporter, som viser leverandørens kostpriser og pris til Kunden, samt leverandørens påslagsprosent for alle kjøp i perioden. </w:t>
      </w:r>
    </w:p>
    <w:p w14:paraId="18A9FA21" w14:textId="77777777" w:rsidR="00631563" w:rsidRPr="00631563" w:rsidRDefault="00631563" w:rsidP="00631563">
      <w:pPr>
        <w:rPr>
          <w:rFonts w:cstheme="minorHAnsi"/>
          <w:szCs w:val="22"/>
        </w:rPr>
      </w:pPr>
    </w:p>
    <w:p w14:paraId="4BED94D6" w14:textId="77777777" w:rsidR="00631563" w:rsidRPr="00631563" w:rsidRDefault="00631563" w:rsidP="00631563">
      <w:pPr>
        <w:rPr>
          <w:rFonts w:cstheme="minorHAnsi"/>
          <w:szCs w:val="22"/>
        </w:rPr>
      </w:pPr>
      <w:r w:rsidRPr="00631563">
        <w:rPr>
          <w:rFonts w:cstheme="minorHAnsi"/>
          <w:szCs w:val="22"/>
        </w:rPr>
        <w:t xml:space="preserve">Rapportene skal leveres innen 5 (fem) virkedager etter endt rapporteringsperiode. </w:t>
      </w:r>
    </w:p>
    <w:p w14:paraId="7473AF34" w14:textId="77777777" w:rsidR="00631563" w:rsidRPr="00631563" w:rsidRDefault="00631563" w:rsidP="00631563">
      <w:pPr>
        <w:rPr>
          <w:rFonts w:cstheme="minorHAnsi"/>
          <w:szCs w:val="22"/>
        </w:rPr>
      </w:pPr>
      <w:r w:rsidRPr="00631563">
        <w:rPr>
          <w:rFonts w:cstheme="minorHAnsi"/>
          <w:szCs w:val="22"/>
        </w:rPr>
        <w:tab/>
      </w:r>
    </w:p>
    <w:p w14:paraId="15155973" w14:textId="77777777" w:rsidR="00631563" w:rsidRPr="00631563" w:rsidRDefault="00631563" w:rsidP="00631563">
      <w:pPr>
        <w:rPr>
          <w:rFonts w:cstheme="minorHAnsi"/>
          <w:szCs w:val="22"/>
        </w:rPr>
      </w:pPr>
      <w:r w:rsidRPr="00631563">
        <w:rPr>
          <w:rFonts w:cstheme="minorHAnsi"/>
          <w:szCs w:val="22"/>
        </w:rPr>
        <w:lastRenderedPageBreak/>
        <w:t>Hver rapport skal være sortert pr. hovedkunde (definert av Forsvarsmateriell) og Rettighetshaver.</w:t>
      </w:r>
    </w:p>
    <w:p w14:paraId="6F15587B" w14:textId="77777777" w:rsidR="00631563" w:rsidRPr="00631563" w:rsidRDefault="00631563" w:rsidP="00631563">
      <w:pPr>
        <w:rPr>
          <w:rFonts w:cstheme="minorHAnsi"/>
          <w:szCs w:val="22"/>
        </w:rPr>
      </w:pPr>
      <w:r w:rsidRPr="00631563">
        <w:rPr>
          <w:rFonts w:cstheme="minorHAnsi"/>
          <w:szCs w:val="22"/>
        </w:rPr>
        <w:tab/>
      </w:r>
    </w:p>
    <w:p w14:paraId="20F0605F" w14:textId="77777777" w:rsidR="00631563" w:rsidRPr="00631563" w:rsidRDefault="00631563" w:rsidP="00631563">
      <w:pPr>
        <w:rPr>
          <w:rFonts w:cstheme="minorHAnsi"/>
          <w:szCs w:val="22"/>
        </w:rPr>
      </w:pPr>
      <w:r w:rsidRPr="00631563">
        <w:rPr>
          <w:rFonts w:cstheme="minorHAnsi"/>
          <w:szCs w:val="22"/>
        </w:rPr>
        <w:t xml:space="preserve">For alle rapporter som skal leveres skal Forsvarsmateriell godkjenne leverandørens design på rapporten og hvilke informasjonsfelter som rapporten skal inneholde. Leverandør skal innen 30 (tretti) kalenderdager etter kontraktsdato ha utarbeidet, samt søkt godkjent av Forsvarsmateriell, forslag til format og innhold på de tre overnevnte rapporttypene.  </w:t>
      </w:r>
      <w:r w:rsidRPr="00631563">
        <w:rPr>
          <w:rFonts w:cstheme="minorHAnsi"/>
          <w:szCs w:val="22"/>
        </w:rPr>
        <w:tab/>
      </w:r>
    </w:p>
    <w:p w14:paraId="40ADCF63" w14:textId="77777777" w:rsidR="00631563" w:rsidRPr="00631563" w:rsidRDefault="00631563" w:rsidP="00631563">
      <w:pPr>
        <w:rPr>
          <w:rFonts w:cstheme="minorHAnsi"/>
          <w:szCs w:val="22"/>
        </w:rPr>
      </w:pPr>
    </w:p>
    <w:p w14:paraId="66F9EF9D" w14:textId="77777777" w:rsidR="00631563" w:rsidRPr="00631563" w:rsidRDefault="00631563" w:rsidP="00631563">
      <w:pPr>
        <w:rPr>
          <w:rFonts w:cstheme="minorHAnsi"/>
          <w:bCs/>
          <w:szCs w:val="22"/>
        </w:rPr>
      </w:pPr>
      <w:r w:rsidRPr="00631563">
        <w:rPr>
          <w:rFonts w:cstheme="minorHAnsi"/>
          <w:bCs/>
          <w:szCs w:val="22"/>
        </w:rPr>
        <w:t>Gjennomføringen av dette punkt er uten omkostninger for Kunden.</w:t>
      </w:r>
    </w:p>
    <w:p w14:paraId="1D6A5465" w14:textId="77777777" w:rsidR="00631563" w:rsidRPr="00631563" w:rsidRDefault="00631563" w:rsidP="00631563">
      <w:pPr>
        <w:pStyle w:val="Overskrift3"/>
        <w:tabs>
          <w:tab w:val="num" w:pos="720"/>
        </w:tabs>
        <w:spacing w:after="0"/>
        <w:ind w:left="720" w:hanging="720"/>
        <w:rPr>
          <w:rFonts w:asciiTheme="minorHAnsi" w:hAnsiTheme="minorHAnsi" w:cstheme="minorHAnsi"/>
          <w:sz w:val="22"/>
          <w:szCs w:val="22"/>
        </w:rPr>
      </w:pPr>
      <w:bookmarkStart w:id="192" w:name="_Toc50113570"/>
      <w:r w:rsidRPr="00631563">
        <w:rPr>
          <w:rFonts w:asciiTheme="minorHAnsi" w:hAnsiTheme="minorHAnsi" w:cstheme="minorHAnsi"/>
          <w:sz w:val="22"/>
          <w:szCs w:val="22"/>
        </w:rPr>
        <w:t>4.7 Frist for sluttrapport</w:t>
      </w:r>
      <w:bookmarkEnd w:id="192"/>
    </w:p>
    <w:p w14:paraId="133471EC" w14:textId="77777777" w:rsidR="00631563" w:rsidRPr="00631563" w:rsidRDefault="00631563" w:rsidP="00631563">
      <w:pPr>
        <w:rPr>
          <w:rFonts w:cstheme="minorHAnsi"/>
          <w:szCs w:val="22"/>
        </w:rPr>
      </w:pPr>
      <w:r w:rsidRPr="00631563">
        <w:rPr>
          <w:rFonts w:cstheme="minorHAnsi"/>
          <w:szCs w:val="22"/>
        </w:rPr>
        <w:t xml:space="preserve">Ved opphør av rammeavtalen plikter Leverandøren innen 30 (tretti) kalenderdager å utarbeide en sluttrapport. </w:t>
      </w:r>
    </w:p>
    <w:p w14:paraId="5E032C4C" w14:textId="77777777" w:rsidR="00631563" w:rsidRPr="00631563" w:rsidRDefault="00631563" w:rsidP="00631563">
      <w:pPr>
        <w:rPr>
          <w:rFonts w:cstheme="minorHAnsi"/>
          <w:szCs w:val="22"/>
        </w:rPr>
      </w:pPr>
      <w:r w:rsidRPr="00631563">
        <w:rPr>
          <w:rFonts w:cstheme="minorHAnsi"/>
          <w:szCs w:val="22"/>
        </w:rPr>
        <w:t xml:space="preserve">Sluttrapporten skal angi det totale volum for leverte produkter og tjenester, herunder brukerrettigheter (inkludert lisensbevis), og pris for dette. Sluttrapporten skal sendes Forsvarsmateriell for godkjennelse. </w:t>
      </w:r>
    </w:p>
    <w:p w14:paraId="3AC736FA" w14:textId="77777777" w:rsidR="00631563" w:rsidRPr="00631563" w:rsidRDefault="00631563" w:rsidP="00631563">
      <w:pPr>
        <w:rPr>
          <w:rFonts w:cstheme="minorHAnsi"/>
          <w:szCs w:val="22"/>
        </w:rPr>
      </w:pPr>
    </w:p>
    <w:p w14:paraId="0794E6B9" w14:textId="77777777" w:rsidR="00631563" w:rsidRPr="00631563" w:rsidRDefault="00631563" w:rsidP="00631563">
      <w:pPr>
        <w:rPr>
          <w:rFonts w:cstheme="minorHAnsi"/>
          <w:bCs/>
          <w:szCs w:val="22"/>
        </w:rPr>
      </w:pPr>
      <w:r w:rsidRPr="00631563">
        <w:rPr>
          <w:rFonts w:cstheme="minorHAnsi"/>
          <w:bCs/>
          <w:szCs w:val="22"/>
        </w:rPr>
        <w:t>Gjennomføringen av dette punkt er uten omkostninger for Kunden.</w:t>
      </w:r>
    </w:p>
    <w:p w14:paraId="176E2808" w14:textId="77777777" w:rsidR="00631563" w:rsidRPr="00631563" w:rsidRDefault="00631563" w:rsidP="00631563">
      <w:pPr>
        <w:rPr>
          <w:rFonts w:cstheme="minorHAnsi"/>
          <w:lang w:eastAsia="nb-NO"/>
        </w:rPr>
      </w:pPr>
    </w:p>
    <w:p w14:paraId="0BBDB084" w14:textId="77777777" w:rsidR="001566BB" w:rsidRPr="00631563" w:rsidRDefault="001566BB" w:rsidP="001566BB">
      <w:pPr>
        <w:pStyle w:val="Overskrift1"/>
        <w:rPr>
          <w:rFonts w:asciiTheme="minorHAnsi" w:hAnsiTheme="minorHAnsi" w:cstheme="minorHAnsi"/>
        </w:rPr>
      </w:pPr>
      <w:bookmarkStart w:id="193" w:name="_Toc117691770"/>
      <w:bookmarkStart w:id="194" w:name="_Toc168666364"/>
      <w:r w:rsidRPr="00631563">
        <w:rPr>
          <w:rFonts w:asciiTheme="minorHAnsi" w:hAnsiTheme="minorHAnsi" w:cstheme="minorHAnsi"/>
        </w:rPr>
        <w:t>Bilag 5: Godkjenningsprøve</w:t>
      </w:r>
      <w:bookmarkEnd w:id="193"/>
      <w:bookmarkEnd w:id="194"/>
    </w:p>
    <w:p w14:paraId="3D9B0BE3" w14:textId="2B6A6679" w:rsidR="001566BB" w:rsidRPr="00631563" w:rsidRDefault="00631563" w:rsidP="001566BB">
      <w:pPr>
        <w:rPr>
          <w:rFonts w:eastAsia="Times New Roman" w:cstheme="minorHAnsi"/>
          <w:b/>
          <w:bCs/>
          <w:sz w:val="28"/>
          <w:szCs w:val="28"/>
          <w:lang w:eastAsia="nb-NO"/>
        </w:rPr>
      </w:pPr>
      <w:r>
        <w:rPr>
          <w:rFonts w:cstheme="minorHAnsi"/>
        </w:rPr>
        <w:t>N/A</w:t>
      </w:r>
      <w:r w:rsidR="001566BB" w:rsidRPr="00631563">
        <w:rPr>
          <w:rFonts w:cstheme="minorHAnsi"/>
        </w:rPr>
        <w:br w:type="page"/>
      </w:r>
    </w:p>
    <w:p w14:paraId="0023C76E" w14:textId="77777777" w:rsidR="001566BB" w:rsidRPr="00631563" w:rsidRDefault="001566BB" w:rsidP="001566BB">
      <w:pPr>
        <w:pStyle w:val="Overskrift1"/>
        <w:rPr>
          <w:rFonts w:asciiTheme="minorHAnsi" w:hAnsiTheme="minorHAnsi" w:cstheme="minorHAnsi"/>
        </w:rPr>
      </w:pPr>
      <w:bookmarkStart w:id="195" w:name="_Toc117691772"/>
      <w:bookmarkStart w:id="196" w:name="_Toc168666366"/>
      <w:r w:rsidRPr="00631563">
        <w:rPr>
          <w:rFonts w:asciiTheme="minorHAnsi" w:hAnsiTheme="minorHAnsi" w:cstheme="minorHAnsi"/>
        </w:rPr>
        <w:lastRenderedPageBreak/>
        <w:t>Bilag 6: Administrative bestemmelser</w:t>
      </w:r>
      <w:bookmarkEnd w:id="195"/>
      <w:bookmarkEnd w:id="196"/>
    </w:p>
    <w:p w14:paraId="77A670C5" w14:textId="77777777" w:rsidR="001566BB" w:rsidRPr="00631563" w:rsidRDefault="001566BB" w:rsidP="001566BB">
      <w:pPr>
        <w:pStyle w:val="Overskrift2"/>
        <w:rPr>
          <w:rFonts w:asciiTheme="minorHAnsi" w:hAnsiTheme="minorHAnsi" w:cstheme="minorHAnsi"/>
        </w:rPr>
      </w:pPr>
      <w:bookmarkStart w:id="197" w:name="_Toc117691773"/>
      <w:bookmarkStart w:id="198" w:name="_Toc168666367"/>
      <w:r w:rsidRPr="00631563">
        <w:rPr>
          <w:rFonts w:asciiTheme="minorHAnsi" w:hAnsiTheme="minorHAnsi" w:cstheme="minorHAnsi"/>
        </w:rPr>
        <w:t>Avtalens punkt 2.1.1 Partenes representanter</w:t>
      </w:r>
      <w:bookmarkEnd w:id="197"/>
      <w:bookmarkEnd w:id="198"/>
    </w:p>
    <w:p w14:paraId="4D86F4FA" w14:textId="77777777" w:rsidR="00631563" w:rsidRDefault="00631563" w:rsidP="00631563">
      <w:bookmarkStart w:id="199" w:name="_Toc117691774"/>
      <w:bookmarkStart w:id="200" w:name="_Toc168666368"/>
      <w:r w:rsidRPr="00C1286A">
        <w:t xml:space="preserve">Bemyndiget representant for partene, og prosedyrer og varslingsfrister for eventuell utskiftning av disse, spesifiseres </w:t>
      </w:r>
      <w:r>
        <w:t>her.</w:t>
      </w:r>
    </w:p>
    <w:p w14:paraId="4D70F1A9" w14:textId="77777777" w:rsidR="00631563" w:rsidRDefault="00631563" w:rsidP="00631563">
      <w:pPr>
        <w:rPr>
          <w:rFonts w:cs="Arial"/>
          <w:szCs w:val="22"/>
        </w:rPr>
      </w:pPr>
    </w:p>
    <w:p w14:paraId="00F3CE3E" w14:textId="77777777" w:rsidR="00631563" w:rsidRPr="003611C3" w:rsidRDefault="00631563" w:rsidP="00631563">
      <w:pPr>
        <w:rPr>
          <w:rFonts w:cs="Arial"/>
          <w:szCs w:val="22"/>
        </w:rPr>
      </w:pPr>
      <w:r w:rsidRPr="003611C3">
        <w:rPr>
          <w:rFonts w:cs="Arial"/>
          <w:szCs w:val="22"/>
        </w:rPr>
        <w:t>Representant for partene:</w:t>
      </w:r>
    </w:p>
    <w:p w14:paraId="243BDEF1" w14:textId="77777777" w:rsidR="00631563" w:rsidRPr="003611C3" w:rsidRDefault="00631563" w:rsidP="00631563">
      <w:pPr>
        <w:rPr>
          <w:rFonts w:cs="Arial"/>
          <w:szCs w:val="22"/>
        </w:rPr>
      </w:pPr>
    </w:p>
    <w:tbl>
      <w:tblPr>
        <w:tblW w:w="0" w:type="auto"/>
        <w:tblLook w:val="04A0" w:firstRow="1" w:lastRow="0" w:firstColumn="1" w:lastColumn="0" w:noHBand="0" w:noVBand="1"/>
      </w:tblPr>
      <w:tblGrid>
        <w:gridCol w:w="4402"/>
        <w:gridCol w:w="4385"/>
      </w:tblGrid>
      <w:tr w:rsidR="00631563" w:rsidRPr="003611C3" w14:paraId="6837595A" w14:textId="77777777" w:rsidTr="00982F9A">
        <w:tc>
          <w:tcPr>
            <w:tcW w:w="4606" w:type="dxa"/>
          </w:tcPr>
          <w:p w14:paraId="27E482CB" w14:textId="77777777" w:rsidR="00631563" w:rsidRPr="003611C3" w:rsidRDefault="00631563" w:rsidP="00982F9A">
            <w:pPr>
              <w:rPr>
                <w:rFonts w:cs="Arial"/>
                <w:b/>
                <w:szCs w:val="22"/>
              </w:rPr>
            </w:pPr>
            <w:r w:rsidRPr="003611C3">
              <w:rPr>
                <w:rFonts w:cs="Arial"/>
                <w:b/>
                <w:szCs w:val="22"/>
              </w:rPr>
              <w:t>For Kunden</w:t>
            </w:r>
          </w:p>
        </w:tc>
        <w:tc>
          <w:tcPr>
            <w:tcW w:w="4606" w:type="dxa"/>
          </w:tcPr>
          <w:p w14:paraId="047A706B" w14:textId="77777777" w:rsidR="00631563" w:rsidRPr="003611C3" w:rsidRDefault="00631563" w:rsidP="00982F9A">
            <w:pPr>
              <w:rPr>
                <w:rFonts w:cs="Arial"/>
                <w:b/>
                <w:szCs w:val="22"/>
              </w:rPr>
            </w:pPr>
            <w:r w:rsidRPr="003611C3">
              <w:rPr>
                <w:rFonts w:cs="Arial"/>
                <w:b/>
                <w:szCs w:val="22"/>
              </w:rPr>
              <w:t>For Leverandøren</w:t>
            </w:r>
          </w:p>
        </w:tc>
      </w:tr>
      <w:tr w:rsidR="00631563" w:rsidRPr="003611C3" w14:paraId="2132E5E0" w14:textId="77777777" w:rsidTr="00982F9A">
        <w:tc>
          <w:tcPr>
            <w:tcW w:w="4606" w:type="dxa"/>
          </w:tcPr>
          <w:p w14:paraId="2E6BB4CA" w14:textId="77777777" w:rsidR="00631563" w:rsidRPr="003611C3" w:rsidRDefault="00631563" w:rsidP="00982F9A">
            <w:pPr>
              <w:rPr>
                <w:rFonts w:cs="Arial"/>
                <w:szCs w:val="22"/>
              </w:rPr>
            </w:pPr>
            <w:r>
              <w:t>Navn: Trym Vamråk</w:t>
            </w:r>
          </w:p>
        </w:tc>
        <w:tc>
          <w:tcPr>
            <w:tcW w:w="4606" w:type="dxa"/>
          </w:tcPr>
          <w:p w14:paraId="75037881" w14:textId="77777777" w:rsidR="00631563" w:rsidRPr="003611C3" w:rsidRDefault="00631563" w:rsidP="00982F9A">
            <w:pPr>
              <w:rPr>
                <w:rFonts w:cs="Arial"/>
                <w:szCs w:val="22"/>
              </w:rPr>
            </w:pPr>
            <w:r w:rsidRPr="003611C3">
              <w:rPr>
                <w:rFonts w:cs="Arial"/>
                <w:szCs w:val="22"/>
              </w:rPr>
              <w:t>Navn:</w:t>
            </w:r>
          </w:p>
        </w:tc>
      </w:tr>
      <w:tr w:rsidR="00631563" w:rsidRPr="003611C3" w14:paraId="280C7B5C" w14:textId="77777777" w:rsidTr="00982F9A">
        <w:tc>
          <w:tcPr>
            <w:tcW w:w="4606" w:type="dxa"/>
          </w:tcPr>
          <w:p w14:paraId="38A98357" w14:textId="77777777" w:rsidR="00631563" w:rsidRPr="003611C3" w:rsidRDefault="00631563" w:rsidP="00982F9A">
            <w:pPr>
              <w:rPr>
                <w:rFonts w:cs="Arial"/>
                <w:szCs w:val="22"/>
              </w:rPr>
            </w:pPr>
            <w:r>
              <w:t xml:space="preserve">Stilling: </w:t>
            </w:r>
            <w:r>
              <w:rPr>
                <w:color w:val="000000"/>
              </w:rPr>
              <w:t>Seniorrådgiver</w:t>
            </w:r>
          </w:p>
        </w:tc>
        <w:tc>
          <w:tcPr>
            <w:tcW w:w="4606" w:type="dxa"/>
          </w:tcPr>
          <w:p w14:paraId="5A206696" w14:textId="77777777" w:rsidR="00631563" w:rsidRPr="003611C3" w:rsidRDefault="00631563" w:rsidP="00982F9A">
            <w:pPr>
              <w:rPr>
                <w:rFonts w:cs="Arial"/>
                <w:szCs w:val="22"/>
              </w:rPr>
            </w:pPr>
            <w:r w:rsidRPr="003611C3">
              <w:rPr>
                <w:rFonts w:cs="Arial"/>
                <w:szCs w:val="22"/>
              </w:rPr>
              <w:t>Stilling:</w:t>
            </w:r>
            <w:r>
              <w:rPr>
                <w:rFonts w:cs="Arial"/>
                <w:szCs w:val="22"/>
              </w:rPr>
              <w:t xml:space="preserve"> </w:t>
            </w:r>
          </w:p>
        </w:tc>
      </w:tr>
      <w:tr w:rsidR="00631563" w:rsidRPr="003611C3" w14:paraId="20DD32FD" w14:textId="77777777" w:rsidTr="00982F9A">
        <w:tc>
          <w:tcPr>
            <w:tcW w:w="4606" w:type="dxa"/>
          </w:tcPr>
          <w:p w14:paraId="01E53D5C" w14:textId="77777777" w:rsidR="00631563" w:rsidRPr="003611C3" w:rsidRDefault="00631563" w:rsidP="00982F9A">
            <w:pPr>
              <w:rPr>
                <w:rFonts w:cs="Arial"/>
                <w:szCs w:val="22"/>
              </w:rPr>
            </w:pPr>
            <w:r>
              <w:t xml:space="preserve">Telefon: 00 47 </w:t>
            </w:r>
            <w:r>
              <w:rPr>
                <w:color w:val="000000"/>
              </w:rPr>
              <w:t>457 36 905</w:t>
            </w:r>
          </w:p>
        </w:tc>
        <w:tc>
          <w:tcPr>
            <w:tcW w:w="4606" w:type="dxa"/>
          </w:tcPr>
          <w:p w14:paraId="526FAA18" w14:textId="77777777" w:rsidR="00631563" w:rsidRPr="003611C3" w:rsidRDefault="00631563" w:rsidP="00982F9A">
            <w:pPr>
              <w:rPr>
                <w:rFonts w:cs="Arial"/>
                <w:szCs w:val="22"/>
              </w:rPr>
            </w:pPr>
            <w:r w:rsidRPr="003611C3">
              <w:rPr>
                <w:rFonts w:cs="Arial"/>
                <w:szCs w:val="22"/>
              </w:rPr>
              <w:t>Telefon:</w:t>
            </w:r>
            <w:r>
              <w:rPr>
                <w:rFonts w:cs="Arial"/>
                <w:szCs w:val="22"/>
              </w:rPr>
              <w:t xml:space="preserve"> </w:t>
            </w:r>
          </w:p>
        </w:tc>
      </w:tr>
      <w:tr w:rsidR="00631563" w:rsidRPr="003611C3" w14:paraId="4A9A6291" w14:textId="77777777" w:rsidTr="00982F9A">
        <w:tc>
          <w:tcPr>
            <w:tcW w:w="4606" w:type="dxa"/>
          </w:tcPr>
          <w:p w14:paraId="60F9DD57" w14:textId="77777777" w:rsidR="00631563" w:rsidRPr="003611C3" w:rsidRDefault="00631563" w:rsidP="00982F9A">
            <w:pPr>
              <w:rPr>
                <w:rFonts w:cs="Arial"/>
                <w:szCs w:val="22"/>
              </w:rPr>
            </w:pPr>
            <w:r>
              <w:t xml:space="preserve">E-post: </w:t>
            </w:r>
            <w:hyperlink r:id="rId21" w:history="1">
              <w:r w:rsidRPr="00A243DC">
                <w:rPr>
                  <w:rStyle w:val="Hyperkobling"/>
                </w:rPr>
                <w:t>tvamrak@mil.no</w:t>
              </w:r>
            </w:hyperlink>
          </w:p>
        </w:tc>
        <w:tc>
          <w:tcPr>
            <w:tcW w:w="4606" w:type="dxa"/>
          </w:tcPr>
          <w:p w14:paraId="6CAD2CBE" w14:textId="77777777" w:rsidR="00631563" w:rsidRPr="003611C3" w:rsidRDefault="00631563" w:rsidP="00982F9A">
            <w:pPr>
              <w:rPr>
                <w:rFonts w:cs="Arial"/>
                <w:szCs w:val="22"/>
              </w:rPr>
            </w:pPr>
            <w:r w:rsidRPr="003611C3">
              <w:rPr>
                <w:rFonts w:cs="Arial"/>
                <w:szCs w:val="22"/>
              </w:rPr>
              <w:t>E-post:</w:t>
            </w:r>
            <w:r>
              <w:rPr>
                <w:rFonts w:cs="Arial"/>
                <w:szCs w:val="22"/>
              </w:rPr>
              <w:t xml:space="preserve"> </w:t>
            </w:r>
          </w:p>
        </w:tc>
      </w:tr>
    </w:tbl>
    <w:p w14:paraId="1FC44419" w14:textId="77777777" w:rsidR="00631563" w:rsidRDefault="00631563" w:rsidP="00631563">
      <w:pPr>
        <w:rPr>
          <w:b/>
        </w:rPr>
      </w:pPr>
      <w:bookmarkStart w:id="201" w:name="_Toc264288436"/>
    </w:p>
    <w:p w14:paraId="47752A61" w14:textId="77777777" w:rsidR="00631563" w:rsidRPr="006273C9" w:rsidRDefault="00631563" w:rsidP="00631563">
      <w:r>
        <w:t xml:space="preserve">Kunden står fritt til å bestemme at avtalen kan administreres på vegne av Kunden av en part som Kunden utpeker. </w:t>
      </w:r>
    </w:p>
    <w:p w14:paraId="74E7A706" w14:textId="77777777" w:rsidR="00631563" w:rsidRDefault="00631563" w:rsidP="00631563">
      <w:pPr>
        <w:rPr>
          <w:b/>
        </w:rPr>
      </w:pPr>
    </w:p>
    <w:p w14:paraId="75FF7E92" w14:textId="77777777" w:rsidR="00631563" w:rsidRDefault="00631563" w:rsidP="00631563">
      <w:pPr>
        <w:rPr>
          <w:b/>
        </w:rPr>
      </w:pPr>
      <w:r w:rsidRPr="00847F3F">
        <w:rPr>
          <w:b/>
        </w:rPr>
        <w:t>Statusmøte</w:t>
      </w:r>
      <w:bookmarkEnd w:id="201"/>
    </w:p>
    <w:p w14:paraId="65A7AEBB" w14:textId="77777777" w:rsidR="00631563" w:rsidRPr="00847F3F" w:rsidRDefault="00631563" w:rsidP="00631563">
      <w:pPr>
        <w:rPr>
          <w:b/>
        </w:rPr>
      </w:pPr>
    </w:p>
    <w:p w14:paraId="6CE73A56" w14:textId="77777777" w:rsidR="00631563" w:rsidRPr="007845F3" w:rsidRDefault="00631563" w:rsidP="00631563">
      <w:pPr>
        <w:widowControl w:val="0"/>
        <w:adjustRightInd w:val="0"/>
        <w:spacing w:after="120"/>
        <w:rPr>
          <w:rFonts w:cs="Arial"/>
        </w:rPr>
      </w:pPr>
      <w:r w:rsidRPr="2B80180D">
        <w:rPr>
          <w:rFonts w:cs="Arial"/>
        </w:rPr>
        <w:t xml:space="preserve">Det skal avholdes kvartalsvis statusmøte, eller ved behov, for hele kontraktens levetid. Leverandøren skal kalle inn til statusmøtene, minimum 14 dager i forveien. </w:t>
      </w:r>
    </w:p>
    <w:p w14:paraId="7DB5DF7D" w14:textId="77777777" w:rsidR="00631563" w:rsidRPr="00231AE8" w:rsidRDefault="00631563" w:rsidP="005A7C51">
      <w:pPr>
        <w:pStyle w:val="Listeavsnitt"/>
        <w:keepLines w:val="0"/>
        <w:numPr>
          <w:ilvl w:val="0"/>
          <w:numId w:val="22"/>
        </w:numPr>
        <w:adjustRightInd w:val="0"/>
        <w:spacing w:after="120" w:line="240" w:lineRule="auto"/>
        <w:rPr>
          <w:rFonts w:cs="Arial"/>
        </w:rPr>
      </w:pPr>
      <w:r w:rsidRPr="2B80180D">
        <w:rPr>
          <w:rFonts w:cs="Arial"/>
        </w:rPr>
        <w:t>Agenda skal minimum inneholde:</w:t>
      </w:r>
    </w:p>
    <w:p w14:paraId="454BAE21" w14:textId="77777777" w:rsidR="00631563" w:rsidRPr="007845F3" w:rsidRDefault="00631563" w:rsidP="005A7C51">
      <w:pPr>
        <w:widowControl w:val="0"/>
        <w:numPr>
          <w:ilvl w:val="1"/>
          <w:numId w:val="21"/>
        </w:numPr>
        <w:adjustRightInd w:val="0"/>
        <w:spacing w:after="120"/>
        <w:rPr>
          <w:rFonts w:cs="Arial"/>
          <w:szCs w:val="22"/>
        </w:rPr>
      </w:pPr>
      <w:r w:rsidRPr="007845F3">
        <w:rPr>
          <w:rFonts w:cs="Arial"/>
          <w:szCs w:val="22"/>
        </w:rPr>
        <w:t xml:space="preserve">Status og framdrift på leverandørens leveranser </w:t>
      </w:r>
    </w:p>
    <w:p w14:paraId="0363FB3D" w14:textId="77777777" w:rsidR="00631563" w:rsidRPr="007845F3" w:rsidRDefault="00631563" w:rsidP="005A7C51">
      <w:pPr>
        <w:widowControl w:val="0"/>
        <w:numPr>
          <w:ilvl w:val="1"/>
          <w:numId w:val="21"/>
        </w:numPr>
        <w:adjustRightInd w:val="0"/>
        <w:spacing w:after="120"/>
        <w:rPr>
          <w:rFonts w:cs="Arial"/>
          <w:szCs w:val="22"/>
        </w:rPr>
      </w:pPr>
      <w:r w:rsidRPr="007845F3">
        <w:rPr>
          <w:rFonts w:cs="Arial"/>
          <w:szCs w:val="22"/>
        </w:rPr>
        <w:t>Kvalitet på leveransene</w:t>
      </w:r>
    </w:p>
    <w:p w14:paraId="2DA9FF12" w14:textId="77777777" w:rsidR="00631563" w:rsidRPr="007845F3" w:rsidRDefault="00631563" w:rsidP="005A7C51">
      <w:pPr>
        <w:widowControl w:val="0"/>
        <w:numPr>
          <w:ilvl w:val="1"/>
          <w:numId w:val="21"/>
        </w:numPr>
        <w:adjustRightInd w:val="0"/>
        <w:spacing w:after="120"/>
        <w:rPr>
          <w:rFonts w:cs="Arial"/>
        </w:rPr>
      </w:pPr>
      <w:r w:rsidRPr="2B80180D">
        <w:rPr>
          <w:rFonts w:cs="Arial"/>
        </w:rPr>
        <w:t xml:space="preserve">Endringer hos rettighetshaver omfattet av rammeavtalen </w:t>
      </w:r>
    </w:p>
    <w:p w14:paraId="6DAB19F2" w14:textId="77777777" w:rsidR="00631563" w:rsidRPr="007845F3" w:rsidRDefault="00631563" w:rsidP="005A7C51">
      <w:pPr>
        <w:widowControl w:val="0"/>
        <w:numPr>
          <w:ilvl w:val="0"/>
          <w:numId w:val="21"/>
        </w:numPr>
        <w:adjustRightInd w:val="0"/>
        <w:spacing w:after="120"/>
        <w:rPr>
          <w:rFonts w:cs="Arial"/>
        </w:rPr>
      </w:pPr>
      <w:r w:rsidRPr="2B80180D">
        <w:rPr>
          <w:rFonts w:cs="Arial"/>
        </w:rPr>
        <w:t>Leverandøren skal minimum stille med kontraktsansvarlig.</w:t>
      </w:r>
    </w:p>
    <w:p w14:paraId="580F52E5" w14:textId="77777777" w:rsidR="00631563" w:rsidRDefault="00631563" w:rsidP="005A7C51">
      <w:pPr>
        <w:widowControl w:val="0"/>
        <w:numPr>
          <w:ilvl w:val="0"/>
          <w:numId w:val="21"/>
        </w:numPr>
        <w:adjustRightInd w:val="0"/>
        <w:spacing w:after="120"/>
        <w:rPr>
          <w:rFonts w:cs="Arial"/>
        </w:rPr>
      </w:pPr>
      <w:r w:rsidRPr="2B80180D">
        <w:rPr>
          <w:rFonts w:cs="Arial"/>
        </w:rPr>
        <w:t xml:space="preserve">Leverandøren skal føre møtereferat, samt sørge for innsending av godkjent versjon til arkivering hos Forsvarsmateriell. </w:t>
      </w:r>
    </w:p>
    <w:p w14:paraId="5EEC104E" w14:textId="77777777" w:rsidR="00631563" w:rsidRPr="007845F3" w:rsidRDefault="00631563" w:rsidP="005A7C51">
      <w:pPr>
        <w:widowControl w:val="0"/>
        <w:numPr>
          <w:ilvl w:val="0"/>
          <w:numId w:val="21"/>
        </w:numPr>
        <w:adjustRightInd w:val="0"/>
        <w:spacing w:after="120"/>
        <w:rPr>
          <w:rFonts w:cs="Arial"/>
        </w:rPr>
      </w:pPr>
      <w:r w:rsidRPr="2B80180D">
        <w:rPr>
          <w:rFonts w:cs="Arial"/>
        </w:rPr>
        <w:t xml:space="preserve">Kunden leder møtet. </w:t>
      </w:r>
    </w:p>
    <w:p w14:paraId="213A5681" w14:textId="77777777" w:rsidR="00631563" w:rsidRPr="007845F3" w:rsidRDefault="00631563" w:rsidP="00631563">
      <w:pPr>
        <w:widowControl w:val="0"/>
        <w:adjustRightInd w:val="0"/>
        <w:spacing w:after="120"/>
        <w:rPr>
          <w:rFonts w:cs="Arial"/>
          <w:szCs w:val="22"/>
        </w:rPr>
      </w:pPr>
    </w:p>
    <w:p w14:paraId="5615685B" w14:textId="77777777" w:rsidR="00631563" w:rsidRPr="00E2224B" w:rsidRDefault="00631563" w:rsidP="00631563">
      <w:pPr>
        <w:pStyle w:val="Normaltilpasset"/>
        <w:rPr>
          <w:rFonts w:ascii="Arial" w:hAnsi="Arial" w:cs="Arial"/>
          <w:sz w:val="22"/>
          <w:szCs w:val="22"/>
        </w:rPr>
      </w:pPr>
      <w:r w:rsidRPr="007845F3">
        <w:rPr>
          <w:rFonts w:ascii="Arial" w:hAnsi="Arial" w:cs="Arial"/>
          <w:sz w:val="22"/>
          <w:szCs w:val="22"/>
        </w:rPr>
        <w:t>Ved behov rundt leveranser fra en rettighetshaver, skal leverandøren gjø</w:t>
      </w:r>
      <w:r>
        <w:rPr>
          <w:rFonts w:ascii="Arial" w:hAnsi="Arial" w:cs="Arial"/>
          <w:sz w:val="22"/>
          <w:szCs w:val="22"/>
        </w:rPr>
        <w:t xml:space="preserve">re seg tilgjengelig for et møte på kort varsel. </w:t>
      </w:r>
    </w:p>
    <w:p w14:paraId="0E514E91" w14:textId="77777777" w:rsidR="00631563" w:rsidRDefault="00631563" w:rsidP="00631563">
      <w:r>
        <w:t xml:space="preserve">Leverandøren kan ikke kreve dekket kostnader i forbindelse med deltagelse på eller forberedelse til slike møter. </w:t>
      </w:r>
    </w:p>
    <w:p w14:paraId="748D8779" w14:textId="77777777" w:rsidR="001566BB" w:rsidRPr="00631563" w:rsidRDefault="001566BB" w:rsidP="001566BB">
      <w:pPr>
        <w:pStyle w:val="Overskrift2"/>
        <w:rPr>
          <w:rFonts w:asciiTheme="minorHAnsi" w:hAnsiTheme="minorHAnsi" w:cstheme="minorHAnsi"/>
        </w:rPr>
      </w:pPr>
      <w:r w:rsidRPr="00631563">
        <w:rPr>
          <w:rFonts w:asciiTheme="minorHAnsi" w:hAnsiTheme="minorHAnsi" w:cstheme="minorHAnsi"/>
        </w:rPr>
        <w:t>Avtalens punkt 2.1.2 Skriftlighet</w:t>
      </w:r>
      <w:bookmarkEnd w:id="199"/>
      <w:bookmarkEnd w:id="200"/>
      <w:r w:rsidRPr="00631563">
        <w:rPr>
          <w:rFonts w:asciiTheme="minorHAnsi" w:hAnsiTheme="minorHAnsi" w:cstheme="minorHAnsi"/>
        </w:rPr>
        <w:t xml:space="preserve"> </w:t>
      </w:r>
    </w:p>
    <w:p w14:paraId="74931674" w14:textId="77777777" w:rsidR="001566BB" w:rsidRPr="00631563" w:rsidRDefault="001566BB" w:rsidP="001566BB">
      <w:pPr>
        <w:rPr>
          <w:rFonts w:cstheme="minorHAnsi"/>
        </w:rPr>
      </w:pPr>
      <w:r w:rsidRPr="00631563">
        <w:rPr>
          <w:rFonts w:cstheme="minorHAnsi"/>
        </w:rPr>
        <w:t xml:space="preserve">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spesifiseres her. </w:t>
      </w:r>
    </w:p>
    <w:p w14:paraId="0FB63101" w14:textId="16F0D2E3" w:rsidR="00977E82" w:rsidRPr="00631563" w:rsidRDefault="00977E82">
      <w:pPr>
        <w:pStyle w:val="Overskrift2"/>
        <w:rPr>
          <w:rFonts w:asciiTheme="minorHAnsi" w:hAnsiTheme="minorHAnsi" w:cstheme="minorHAnsi"/>
        </w:rPr>
      </w:pPr>
      <w:bookmarkStart w:id="202" w:name="_Toc168666369"/>
      <w:bookmarkStart w:id="203" w:name="_Toc117691775"/>
      <w:r w:rsidRPr="00631563">
        <w:rPr>
          <w:rFonts w:asciiTheme="minorHAnsi" w:hAnsiTheme="minorHAnsi" w:cstheme="minorHAnsi"/>
        </w:rPr>
        <w:lastRenderedPageBreak/>
        <w:t xml:space="preserve">Avtalens punkt </w:t>
      </w:r>
      <w:r w:rsidR="00A032B4" w:rsidRPr="00631563">
        <w:rPr>
          <w:rFonts w:asciiTheme="minorHAnsi" w:hAnsiTheme="minorHAnsi" w:cstheme="minorHAnsi"/>
        </w:rPr>
        <w:t>5.3 Taushetsplikt</w:t>
      </w:r>
      <w:bookmarkEnd w:id="202"/>
    </w:p>
    <w:p w14:paraId="2FD6FC66" w14:textId="6488762B" w:rsidR="00A032B4" w:rsidRPr="00631563" w:rsidRDefault="00A032B4" w:rsidP="00A032B4">
      <w:pPr>
        <w:rPr>
          <w:rFonts w:cstheme="minorHAnsi"/>
          <w:lang w:eastAsia="nb-NO"/>
        </w:rPr>
      </w:pPr>
      <w:r w:rsidRPr="00631563">
        <w:rPr>
          <w:rFonts w:cstheme="minorHAnsi"/>
          <w:lang w:eastAsia="nb-NO"/>
        </w:rPr>
        <w:t>Hvis taushetsplikten skal ha en annen varighet enn det som følger av avtalens punkt 5.3, skal det fremgå her.</w:t>
      </w:r>
    </w:p>
    <w:p w14:paraId="49D156C0" w14:textId="77777777" w:rsidR="001566BB" w:rsidRPr="00631563" w:rsidRDefault="001566BB" w:rsidP="001566BB">
      <w:pPr>
        <w:pStyle w:val="Overskrift2"/>
        <w:rPr>
          <w:rFonts w:asciiTheme="minorHAnsi" w:hAnsiTheme="minorHAnsi" w:cstheme="minorHAnsi"/>
        </w:rPr>
      </w:pPr>
      <w:bookmarkStart w:id="204" w:name="_Toc168666370"/>
      <w:r w:rsidRPr="00631563">
        <w:rPr>
          <w:rFonts w:asciiTheme="minorHAnsi" w:hAnsiTheme="minorHAnsi" w:cstheme="minorHAnsi"/>
        </w:rPr>
        <w:t>Avtalens punkt 5.4 Lønns- og arbeidsvilkår</w:t>
      </w:r>
      <w:bookmarkEnd w:id="203"/>
      <w:bookmarkEnd w:id="204"/>
      <w:r w:rsidRPr="00631563">
        <w:rPr>
          <w:rFonts w:asciiTheme="minorHAnsi" w:hAnsiTheme="minorHAnsi" w:cstheme="minorHAnsi"/>
        </w:rPr>
        <w:t xml:space="preserve"> </w:t>
      </w:r>
    </w:p>
    <w:p w14:paraId="0447FAE4" w14:textId="77777777" w:rsidR="006A44A7" w:rsidRPr="00631563" w:rsidRDefault="006A44A7" w:rsidP="006A44A7">
      <w:pPr>
        <w:textAlignment w:val="baseline"/>
        <w:rPr>
          <w:rFonts w:eastAsia="Times New Roman" w:cstheme="minorHAnsi"/>
          <w:sz w:val="22"/>
          <w:szCs w:val="22"/>
          <w:lang w:eastAsia="nb-NO"/>
        </w:rPr>
      </w:pPr>
      <w:r w:rsidRPr="00631563">
        <w:rPr>
          <w:rFonts w:eastAsia="Times New Roman" w:cstheme="minorHAnsi"/>
          <w:sz w:val="22"/>
          <w:szCs w:val="22"/>
          <w:lang w:eastAsia="nb-NO"/>
        </w:rPr>
        <w:t>Hvis Kunden har etterspurt dokumentasjon knyttet til lønns- og arbeidsvilkår, skal dokumentasjon inntas her.</w:t>
      </w:r>
    </w:p>
    <w:p w14:paraId="5870C26F" w14:textId="77777777" w:rsidR="006A44A7" w:rsidRPr="00631563" w:rsidRDefault="006A44A7" w:rsidP="006A44A7">
      <w:pPr>
        <w:textAlignment w:val="baseline"/>
        <w:rPr>
          <w:rFonts w:eastAsia="Times New Roman" w:cstheme="minorHAnsi"/>
          <w:sz w:val="22"/>
          <w:szCs w:val="22"/>
          <w:lang w:eastAsia="nb-NO"/>
        </w:rPr>
      </w:pPr>
    </w:p>
    <w:p w14:paraId="78E012B5" w14:textId="77777777" w:rsidR="006A44A7" w:rsidRPr="00631563" w:rsidRDefault="006A44A7" w:rsidP="006A44A7">
      <w:pPr>
        <w:textAlignment w:val="baseline"/>
        <w:rPr>
          <w:rFonts w:eastAsia="Times New Roman" w:cstheme="minorHAnsi"/>
          <w:sz w:val="16"/>
          <w:szCs w:val="16"/>
          <w:lang w:eastAsia="nb-NO"/>
        </w:rPr>
      </w:pPr>
      <w:r w:rsidRPr="00631563">
        <w:rPr>
          <w:rFonts w:eastAsia="Times New Roman" w:cstheme="minorHAnsi"/>
          <w:sz w:val="22"/>
          <w:szCs w:val="22"/>
          <w:lang w:eastAsia="nb-NO"/>
        </w:rPr>
        <w:t xml:space="preserve">Hvis det er avtalt høyere dagbot for brudd på dokumentasjonsplikten enn det som følger av avtalens punkt 5.5.2, skal det fremgå her. </w:t>
      </w:r>
    </w:p>
    <w:p w14:paraId="55D017D5" w14:textId="77777777" w:rsidR="001566BB" w:rsidRPr="00631563" w:rsidRDefault="001566BB" w:rsidP="001566BB">
      <w:pPr>
        <w:rPr>
          <w:rFonts w:cstheme="minorHAnsi"/>
          <w:lang w:eastAsia="nb-NO"/>
        </w:rPr>
      </w:pPr>
      <w:r w:rsidRPr="00631563">
        <w:rPr>
          <w:rFonts w:cstheme="minorHAnsi"/>
          <w:lang w:eastAsia="nb-NO"/>
        </w:rPr>
        <w:br w:type="page"/>
      </w:r>
    </w:p>
    <w:p w14:paraId="08480594" w14:textId="3520705D" w:rsidR="00631563" w:rsidRPr="00631563" w:rsidRDefault="001566BB" w:rsidP="00631563">
      <w:pPr>
        <w:pStyle w:val="Overskrift1"/>
        <w:rPr>
          <w:rFonts w:asciiTheme="minorHAnsi" w:hAnsiTheme="minorHAnsi" w:cstheme="minorHAnsi"/>
        </w:rPr>
      </w:pPr>
      <w:bookmarkStart w:id="205" w:name="_Toc117691776"/>
      <w:bookmarkStart w:id="206" w:name="_Toc168666371"/>
      <w:r w:rsidRPr="00631563">
        <w:rPr>
          <w:rFonts w:asciiTheme="minorHAnsi" w:hAnsiTheme="minorHAnsi" w:cstheme="minorHAnsi"/>
        </w:rPr>
        <w:lastRenderedPageBreak/>
        <w:t>Bilag 7: Pris og prisbestemmelser</w:t>
      </w:r>
      <w:bookmarkEnd w:id="205"/>
      <w:bookmarkEnd w:id="206"/>
    </w:p>
    <w:p w14:paraId="72343F47" w14:textId="77777777" w:rsidR="00631563" w:rsidRPr="0045071B" w:rsidRDefault="00631563" w:rsidP="00631563">
      <w:pPr>
        <w:rPr>
          <w:rFonts w:cs="Arial"/>
          <w:b/>
          <w:bCs/>
        </w:rPr>
      </w:pPr>
      <w:r w:rsidRPr="2B80180D">
        <w:rPr>
          <w:rFonts w:cs="Arial"/>
          <w:b/>
          <w:bCs/>
        </w:rPr>
        <w:t>Påslagsprosent på kostpris</w:t>
      </w:r>
    </w:p>
    <w:p w14:paraId="596C778F" w14:textId="77777777" w:rsidR="00631563" w:rsidRPr="0045071B" w:rsidRDefault="00631563" w:rsidP="00631563">
      <w:pPr>
        <w:rPr>
          <w:rFonts w:cs="Arial"/>
        </w:rPr>
      </w:pPr>
      <w:r w:rsidRPr="2B80180D">
        <w:rPr>
          <w:rFonts w:cs="Arial"/>
        </w:rPr>
        <w:t xml:space="preserve">Leverandørens påslagsprosent gjelder for alle eksisterende og nye produkter anskaffet fra rettighetshaveren. </w:t>
      </w:r>
    </w:p>
    <w:p w14:paraId="31339107" w14:textId="77777777" w:rsidR="00631563" w:rsidRPr="0045071B" w:rsidRDefault="00631563" w:rsidP="00631563">
      <w:pPr>
        <w:rPr>
          <w:rFonts w:cs="Arial"/>
        </w:rPr>
      </w:pPr>
    </w:p>
    <w:p w14:paraId="224F787C" w14:textId="77777777" w:rsidR="00631563" w:rsidRPr="0045071B" w:rsidRDefault="00631563" w:rsidP="00631563">
      <w:pPr>
        <w:rPr>
          <w:rFonts w:cs="Arial"/>
        </w:rPr>
      </w:pPr>
      <w:r w:rsidRPr="2B80180D">
        <w:rPr>
          <w:rFonts w:cs="Arial"/>
        </w:rPr>
        <w:t xml:space="preserve">Leverandørens påslagsprosent tillegges Leverandørens kostpris, og utgjør samlet den totale prisen kunden skal betale for den enkelte lisens/vedlikehold. </w:t>
      </w:r>
    </w:p>
    <w:p w14:paraId="5DCDF6B3" w14:textId="77777777" w:rsidR="00631563" w:rsidRPr="0045071B" w:rsidRDefault="00631563" w:rsidP="00631563">
      <w:pPr>
        <w:rPr>
          <w:rFonts w:cs="Arial"/>
        </w:rPr>
      </w:pPr>
    </w:p>
    <w:p w14:paraId="417E2012" w14:textId="77777777" w:rsidR="00631563" w:rsidRPr="0045071B" w:rsidRDefault="00631563" w:rsidP="00631563">
      <w:pPr>
        <w:rPr>
          <w:rFonts w:cs="Arial"/>
        </w:rPr>
      </w:pPr>
      <w:r w:rsidRPr="2B80180D">
        <w:rPr>
          <w:rFonts w:cs="Arial"/>
        </w:rPr>
        <w:t xml:space="preserve">Med «kostpris» menes her Leverandørens nettopris fra rettighetshaver. Leverandørens interne kostnader inngår ikke i kostpris. Pris fra rettighetshaver skal inkludere alle eksisterende og fremtidige rabatter/fordeler rettighetshaver tilkjenner Kunden.   </w:t>
      </w:r>
    </w:p>
    <w:p w14:paraId="1EA133B9" w14:textId="77777777" w:rsidR="00631563" w:rsidRPr="0045071B" w:rsidRDefault="00631563" w:rsidP="00631563">
      <w:pPr>
        <w:rPr>
          <w:rFonts w:cs="Arial"/>
        </w:rPr>
      </w:pPr>
    </w:p>
    <w:p w14:paraId="294A0A3D" w14:textId="77777777" w:rsidR="00631563" w:rsidRDefault="00631563" w:rsidP="00631563">
      <w:pPr>
        <w:rPr>
          <w:rFonts w:cs="Arial"/>
        </w:rPr>
      </w:pPr>
      <w:r w:rsidRPr="2B80180D">
        <w:rPr>
          <w:rFonts w:cs="Arial"/>
        </w:rPr>
        <w:t>Med «påslagsprosent» menes her samtlige av leverandørens kostnader utover kost for bruksrettigheter, herunder offentlige avgifter (eksklusive merverdiavgift) og fortjenestemargin. Leverandørens kostpris skal dokumenteres i leverandørens besvarelse.</w:t>
      </w:r>
    </w:p>
    <w:p w14:paraId="18778B52" w14:textId="77777777" w:rsidR="00631563" w:rsidRDefault="00631563" w:rsidP="00631563">
      <w:pPr>
        <w:rPr>
          <w:rFonts w:cs="Arial"/>
        </w:rPr>
      </w:pPr>
    </w:p>
    <w:p w14:paraId="3D28955E" w14:textId="77777777" w:rsidR="00631563" w:rsidRPr="00B6445C" w:rsidRDefault="00631563" w:rsidP="00631563">
      <w:pPr>
        <w:rPr>
          <w:rFonts w:cs="Arial"/>
        </w:rPr>
      </w:pPr>
      <w:r w:rsidRPr="2B80180D">
        <w:rPr>
          <w:rFonts w:cs="Arial"/>
        </w:rPr>
        <w:t xml:space="preserve">Kunden forbeholder seg retten til å få innsyn i dokumentasjon fra rettighetshaver som viser leverandørens kostpris for anskaffelser gjort av oppdragsgiver under denne kontrakten. </w:t>
      </w:r>
    </w:p>
    <w:p w14:paraId="58F7030D" w14:textId="77777777" w:rsidR="00631563" w:rsidRPr="00B6445C" w:rsidRDefault="00631563" w:rsidP="00631563">
      <w:pPr>
        <w:rPr>
          <w:rFonts w:cs="Arial"/>
        </w:rPr>
      </w:pPr>
    </w:p>
    <w:p w14:paraId="173CE3A4" w14:textId="77777777" w:rsidR="00631563" w:rsidRDefault="00631563" w:rsidP="00631563">
      <w:pPr>
        <w:rPr>
          <w:rFonts w:cs="Arial"/>
        </w:rPr>
      </w:pPr>
      <w:r w:rsidRPr="2B80180D">
        <w:rPr>
          <w:rFonts w:cs="Arial"/>
        </w:rPr>
        <w:t>Gjennomføringen av dette punkt er uten omkostninger for Kunden.</w:t>
      </w:r>
    </w:p>
    <w:p w14:paraId="15F5BCDC" w14:textId="77777777" w:rsidR="00631563" w:rsidRDefault="00631563" w:rsidP="00631563">
      <w:pPr>
        <w:rPr>
          <w:rFonts w:cs="Arial"/>
        </w:rPr>
      </w:pPr>
    </w:p>
    <w:tbl>
      <w:tblPr>
        <w:tblW w:w="6595" w:type="dxa"/>
        <w:tblInd w:w="70" w:type="dxa"/>
        <w:tblCellMar>
          <w:left w:w="70" w:type="dxa"/>
          <w:right w:w="70" w:type="dxa"/>
        </w:tblCellMar>
        <w:tblLook w:val="04A0" w:firstRow="1" w:lastRow="0" w:firstColumn="1" w:lastColumn="0" w:noHBand="0" w:noVBand="1"/>
      </w:tblPr>
      <w:tblGrid>
        <w:gridCol w:w="5079"/>
        <w:gridCol w:w="1641"/>
      </w:tblGrid>
      <w:tr w:rsidR="00631563" w:rsidRPr="00804F5F" w14:paraId="5939DEA1" w14:textId="77777777" w:rsidTr="00982F9A">
        <w:trPr>
          <w:trHeight w:val="274"/>
        </w:trPr>
        <w:tc>
          <w:tcPr>
            <w:tcW w:w="5079" w:type="dxa"/>
            <w:tcBorders>
              <w:top w:val="nil"/>
              <w:left w:val="nil"/>
              <w:bottom w:val="nil"/>
              <w:right w:val="nil"/>
            </w:tcBorders>
            <w:shd w:val="clear" w:color="auto" w:fill="auto"/>
            <w:noWrap/>
            <w:vAlign w:val="bottom"/>
            <w:hideMark/>
          </w:tcPr>
          <w:p w14:paraId="0F5AF2D5" w14:textId="77777777" w:rsidR="00631563" w:rsidRPr="00804F5F" w:rsidRDefault="00631563" w:rsidP="00982F9A">
            <w:pPr>
              <w:rPr>
                <w:rFonts w:ascii="Calibri" w:hAnsi="Calibri" w:cs="Calibri"/>
                <w:b/>
                <w:bCs/>
                <w:color w:val="000000"/>
              </w:rPr>
            </w:pPr>
            <w:r w:rsidRPr="2B80180D">
              <w:rPr>
                <w:rFonts w:ascii="Calibri" w:hAnsi="Calibri" w:cs="Calibri"/>
                <w:b/>
                <w:bCs/>
                <w:color w:val="000000" w:themeColor="text1"/>
              </w:rPr>
              <w:t>Leverandørens påslagsprosent</w:t>
            </w:r>
          </w:p>
        </w:tc>
        <w:tc>
          <w:tcPr>
            <w:tcW w:w="1516" w:type="dxa"/>
            <w:tcBorders>
              <w:top w:val="nil"/>
              <w:left w:val="nil"/>
              <w:bottom w:val="nil"/>
              <w:right w:val="nil"/>
            </w:tcBorders>
            <w:shd w:val="clear" w:color="auto" w:fill="auto"/>
            <w:noWrap/>
            <w:vAlign w:val="bottom"/>
            <w:hideMark/>
          </w:tcPr>
          <w:p w14:paraId="2F227D9E" w14:textId="77777777" w:rsidR="00631563" w:rsidRPr="00804F5F" w:rsidRDefault="00631563" w:rsidP="00982F9A">
            <w:pPr>
              <w:rPr>
                <w:rFonts w:ascii="Calibri" w:hAnsi="Calibri" w:cs="Calibri"/>
                <w:b/>
                <w:bCs/>
                <w:color w:val="000000"/>
              </w:rPr>
            </w:pPr>
          </w:p>
        </w:tc>
      </w:tr>
      <w:tr w:rsidR="00631563" w:rsidRPr="00804F5F" w14:paraId="2F37F525" w14:textId="77777777" w:rsidTr="00982F9A">
        <w:trPr>
          <w:trHeight w:val="261"/>
        </w:trPr>
        <w:tc>
          <w:tcPr>
            <w:tcW w:w="5079" w:type="dxa"/>
            <w:tcBorders>
              <w:top w:val="single" w:sz="4" w:space="0" w:color="auto"/>
              <w:left w:val="single" w:sz="4" w:space="0" w:color="auto"/>
              <w:bottom w:val="single" w:sz="4" w:space="0" w:color="auto"/>
              <w:right w:val="single" w:sz="4" w:space="0" w:color="auto"/>
            </w:tcBorders>
            <w:shd w:val="clear" w:color="auto" w:fill="BF8F00" w:themeFill="accent4" w:themeFillShade="BF"/>
            <w:noWrap/>
            <w:vAlign w:val="bottom"/>
            <w:hideMark/>
          </w:tcPr>
          <w:p w14:paraId="1C1EA43A" w14:textId="77777777" w:rsidR="00631563" w:rsidRPr="00804F5F" w:rsidRDefault="00631563" w:rsidP="00982F9A">
            <w:pPr>
              <w:jc w:val="center"/>
              <w:rPr>
                <w:rFonts w:ascii="Calibri" w:hAnsi="Calibri" w:cs="Calibri"/>
                <w:b/>
                <w:bCs/>
                <w:color w:val="000000"/>
              </w:rPr>
            </w:pPr>
            <w:r w:rsidRPr="2B80180D">
              <w:rPr>
                <w:rFonts w:ascii="Calibri" w:hAnsi="Calibri" w:cs="Calibri"/>
                <w:b/>
                <w:bCs/>
                <w:color w:val="000000" w:themeColor="text1"/>
              </w:rPr>
              <w:t>Kategorier</w:t>
            </w:r>
          </w:p>
        </w:tc>
        <w:tc>
          <w:tcPr>
            <w:tcW w:w="1516" w:type="dxa"/>
            <w:tcBorders>
              <w:top w:val="single" w:sz="4" w:space="0" w:color="auto"/>
              <w:left w:val="nil"/>
              <w:bottom w:val="single" w:sz="4" w:space="0" w:color="auto"/>
              <w:right w:val="single" w:sz="4" w:space="0" w:color="auto"/>
            </w:tcBorders>
            <w:shd w:val="clear" w:color="auto" w:fill="BF8F00" w:themeFill="accent4" w:themeFillShade="BF"/>
            <w:noWrap/>
            <w:vAlign w:val="bottom"/>
            <w:hideMark/>
          </w:tcPr>
          <w:p w14:paraId="5E8F0176" w14:textId="77777777" w:rsidR="00631563" w:rsidRPr="00804F5F" w:rsidRDefault="00631563" w:rsidP="00982F9A">
            <w:pPr>
              <w:jc w:val="center"/>
              <w:rPr>
                <w:rFonts w:ascii="Calibri" w:hAnsi="Calibri" w:cs="Calibri"/>
                <w:b/>
                <w:bCs/>
                <w:color w:val="000000"/>
              </w:rPr>
            </w:pPr>
            <w:r w:rsidRPr="2B80180D">
              <w:rPr>
                <w:rFonts w:ascii="Calibri" w:hAnsi="Calibri" w:cs="Calibri"/>
                <w:b/>
                <w:bCs/>
                <w:color w:val="000000" w:themeColor="text1"/>
              </w:rPr>
              <w:t>Påslagsprosent</w:t>
            </w:r>
          </w:p>
        </w:tc>
      </w:tr>
      <w:tr w:rsidR="00631563" w:rsidRPr="00804F5F" w14:paraId="6551A9E7" w14:textId="77777777" w:rsidTr="00982F9A">
        <w:trPr>
          <w:trHeight w:val="261"/>
        </w:trPr>
        <w:tc>
          <w:tcPr>
            <w:tcW w:w="5079" w:type="dxa"/>
            <w:tcBorders>
              <w:top w:val="nil"/>
              <w:left w:val="single" w:sz="4" w:space="0" w:color="auto"/>
              <w:bottom w:val="single" w:sz="4" w:space="0" w:color="auto"/>
              <w:right w:val="single" w:sz="4" w:space="0" w:color="auto"/>
            </w:tcBorders>
            <w:shd w:val="clear" w:color="auto" w:fill="D6DCE4"/>
            <w:noWrap/>
            <w:hideMark/>
          </w:tcPr>
          <w:p w14:paraId="10C447CA" w14:textId="77777777" w:rsidR="00631563" w:rsidRPr="00804F5F" w:rsidRDefault="00631563" w:rsidP="00982F9A">
            <w:pPr>
              <w:rPr>
                <w:rFonts w:ascii="Calibri" w:hAnsi="Calibri" w:cs="Calibri"/>
                <w:color w:val="000000"/>
              </w:rPr>
            </w:pPr>
            <w:r w:rsidRPr="2B80180D">
              <w:rPr>
                <w:rFonts w:ascii="Calibri" w:hAnsi="Calibri" w:cs="Calibri"/>
                <w:color w:val="000000" w:themeColor="text1"/>
              </w:rPr>
              <w:t xml:space="preserve">Produktområde 1 Microsoft </w:t>
            </w:r>
          </w:p>
        </w:tc>
        <w:tc>
          <w:tcPr>
            <w:tcW w:w="1516" w:type="dxa"/>
            <w:tcBorders>
              <w:top w:val="nil"/>
              <w:left w:val="nil"/>
              <w:bottom w:val="single" w:sz="4" w:space="0" w:color="auto"/>
              <w:right w:val="single" w:sz="4" w:space="0" w:color="auto"/>
            </w:tcBorders>
            <w:shd w:val="clear" w:color="auto" w:fill="D6DCE4"/>
            <w:noWrap/>
            <w:hideMark/>
          </w:tcPr>
          <w:p w14:paraId="5502BE76" w14:textId="77777777" w:rsidR="00631563" w:rsidRPr="00804F5F" w:rsidRDefault="00631563" w:rsidP="00982F9A">
            <w:pPr>
              <w:jc w:val="right"/>
              <w:rPr>
                <w:rFonts w:ascii="Calibri" w:hAnsi="Calibri" w:cs="Calibri"/>
                <w:color w:val="000000"/>
              </w:rPr>
            </w:pPr>
          </w:p>
        </w:tc>
      </w:tr>
    </w:tbl>
    <w:p w14:paraId="08EFF87C" w14:textId="77777777" w:rsidR="00631563" w:rsidRDefault="00631563" w:rsidP="00631563">
      <w:pPr>
        <w:rPr>
          <w:i/>
          <w:iCs/>
          <w:sz w:val="20"/>
          <w:szCs w:val="20"/>
        </w:rPr>
      </w:pPr>
    </w:p>
    <w:p w14:paraId="791C604B" w14:textId="77777777" w:rsidR="00631563" w:rsidRDefault="00631563" w:rsidP="00631563">
      <w:pPr>
        <w:rPr>
          <w:i/>
          <w:sz w:val="20"/>
          <w:szCs w:val="20"/>
        </w:rPr>
      </w:pPr>
    </w:p>
    <w:p w14:paraId="50A726BD" w14:textId="77777777" w:rsidR="00631563" w:rsidRDefault="00631563" w:rsidP="00631563">
      <w:pPr>
        <w:keepNext/>
        <w:tabs>
          <w:tab w:val="num" w:pos="907"/>
        </w:tabs>
        <w:suppressAutoHyphens/>
        <w:spacing w:before="120" w:after="200"/>
        <w:outlineLvl w:val="1"/>
        <w:rPr>
          <w:rFonts w:cs="Arial"/>
          <w:b/>
          <w:bCs/>
          <w:smallCaps/>
          <w:lang w:eastAsia="ar-SA"/>
        </w:rPr>
      </w:pPr>
      <w:bookmarkStart w:id="207" w:name="_Ref7090635"/>
      <w:bookmarkStart w:id="208" w:name="_Toc7511499"/>
      <w:r w:rsidRPr="2B80180D">
        <w:rPr>
          <w:rFonts w:cs="Arial"/>
          <w:b/>
          <w:bCs/>
          <w:smallCaps/>
          <w:lang w:eastAsia="ar-SA"/>
        </w:rPr>
        <w:t>7.2 Generelt om fakturering</w:t>
      </w:r>
      <w:bookmarkEnd w:id="207"/>
      <w:bookmarkEnd w:id="208"/>
    </w:p>
    <w:p w14:paraId="3786067D" w14:textId="77777777" w:rsidR="00631563" w:rsidRDefault="00631563" w:rsidP="00631563">
      <w:pPr>
        <w:pStyle w:val="Overskrift3"/>
      </w:pPr>
      <w:r>
        <w:t>Betalingsbetingelser</w:t>
      </w:r>
    </w:p>
    <w:p w14:paraId="2BB3BD7B" w14:textId="77777777" w:rsidR="00631563" w:rsidRPr="004F602D" w:rsidRDefault="00631563" w:rsidP="00631563">
      <w:r w:rsidRPr="004F602D">
        <w:t>Leverandøren skal fremsende faktura etterskuddsvis i henhold til faktisk utført arbeid (evt. Iht</w:t>
      </w:r>
      <w:r>
        <w:t>.</w:t>
      </w:r>
      <w:r w:rsidRPr="004F602D">
        <w:t xml:space="preserve"> avtalt betalingsplan). </w:t>
      </w:r>
    </w:p>
    <w:p w14:paraId="2978E9E2" w14:textId="77777777" w:rsidR="00631563" w:rsidRPr="004F602D" w:rsidRDefault="00631563" w:rsidP="00631563"/>
    <w:p w14:paraId="1EB1408C" w14:textId="77777777" w:rsidR="00631563" w:rsidRPr="004F602D" w:rsidRDefault="00631563" w:rsidP="00631563">
      <w:r w:rsidRPr="004F602D">
        <w:t xml:space="preserve">Leverandørens fakturaer skal sendes rettidig og spesifiseres og dokumenteres slik at Forsvarsmateriell enkelt kan kontrollere fakturaen opp mot det avtalte vederlaget. </w:t>
      </w:r>
    </w:p>
    <w:p w14:paraId="1105EC3E" w14:textId="77777777" w:rsidR="00631563" w:rsidRPr="004F602D" w:rsidRDefault="00631563" w:rsidP="00631563"/>
    <w:p w14:paraId="2B44AE89" w14:textId="32E967F7" w:rsidR="00631563" w:rsidRPr="004F602D" w:rsidRDefault="00631563" w:rsidP="00631563">
      <w:r w:rsidRPr="004F602D">
        <w:t xml:space="preserve">Betaling skal skje innen 30 kalenderdager etter at korrekt faktura med alle avtalte bilag er registrert mottatt hos </w:t>
      </w:r>
      <w:r>
        <w:t>Oppdragsgiveren</w:t>
      </w:r>
      <w:r w:rsidRPr="004F602D">
        <w:t>.</w:t>
      </w:r>
    </w:p>
    <w:p w14:paraId="04E89776" w14:textId="05D8D28A" w:rsidR="00631563" w:rsidRPr="004F602D" w:rsidRDefault="00631563" w:rsidP="00631563"/>
    <w:p w14:paraId="6A074D9A" w14:textId="534D88A5" w:rsidR="00631563" w:rsidRPr="004F602D" w:rsidRDefault="00631563" w:rsidP="00631563"/>
    <w:p w14:paraId="3538EE94" w14:textId="3986791E" w:rsidR="00631563" w:rsidRPr="004F602D" w:rsidRDefault="00631563" w:rsidP="00631563"/>
    <w:p w14:paraId="6425713D" w14:textId="77777777" w:rsidR="00631563" w:rsidRPr="004F602D" w:rsidRDefault="00631563" w:rsidP="00631563"/>
    <w:p w14:paraId="0B762A53" w14:textId="2117A76C" w:rsidR="00631563" w:rsidRPr="004F602D" w:rsidRDefault="00631563" w:rsidP="00631563"/>
    <w:p w14:paraId="4F425A9D" w14:textId="623DF2E1" w:rsidR="00631563" w:rsidRPr="004F602D" w:rsidRDefault="00631563" w:rsidP="00631563"/>
    <w:p w14:paraId="3F9B162C" w14:textId="56373991" w:rsidR="00631563" w:rsidRPr="004F602D" w:rsidRDefault="00631563" w:rsidP="00631563"/>
    <w:p w14:paraId="3BAE675B" w14:textId="58224AB3" w:rsidR="00631563" w:rsidRPr="004F602D" w:rsidRDefault="00631563" w:rsidP="00631563"/>
    <w:p w14:paraId="2CBFF1F1" w14:textId="369889FF" w:rsidR="00631563" w:rsidRPr="004F602D" w:rsidRDefault="00631563" w:rsidP="00631563">
      <w:r>
        <w:rPr>
          <w:noProof/>
        </w:rPr>
        <mc:AlternateContent>
          <mc:Choice Requires="wps">
            <w:drawing>
              <wp:anchor distT="0" distB="0" distL="114300" distR="114300" simplePos="0" relativeHeight="251658242" behindDoc="0" locked="0" layoutInCell="1" allowOverlap="1" wp14:anchorId="278FC01A" wp14:editId="3C172934">
                <wp:simplePos x="0" y="0"/>
                <wp:positionH relativeFrom="margin">
                  <wp:posOffset>14287</wp:posOffset>
                </wp:positionH>
                <wp:positionV relativeFrom="paragraph">
                  <wp:posOffset>96520</wp:posOffset>
                </wp:positionV>
                <wp:extent cx="5240655" cy="2584450"/>
                <wp:effectExtent l="0" t="0" r="17145" b="25400"/>
                <wp:wrapNone/>
                <wp:docPr id="11" name="Tekstboks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0655" cy="2584450"/>
                        </a:xfrm>
                        <a:prstGeom prst="rect">
                          <a:avLst/>
                        </a:prstGeom>
                        <a:solidFill>
                          <a:sysClr val="window" lastClr="FFFFFF">
                            <a:lumMod val="85000"/>
                            <a:alpha val="95000"/>
                          </a:sysClr>
                        </a:solidFill>
                        <a:ln w="9525">
                          <a:solidFill>
                            <a:srgbClr val="000000"/>
                          </a:solidFill>
                          <a:miter lim="800000"/>
                          <a:headEnd/>
                          <a:tailEnd/>
                        </a:ln>
                      </wps:spPr>
                      <wps:txbx>
                        <w:txbxContent>
                          <w:p w14:paraId="4D6BE006" w14:textId="77777777" w:rsidR="00631563" w:rsidRPr="00F5198F" w:rsidRDefault="00631563" w:rsidP="00631563">
                            <w:pPr>
                              <w:rPr>
                                <w:sz w:val="20"/>
                                <w:szCs w:val="20"/>
                              </w:rPr>
                            </w:pPr>
                            <w:r w:rsidRPr="00F5198F">
                              <w:rPr>
                                <w:sz w:val="20"/>
                                <w:szCs w:val="20"/>
                              </w:rPr>
                              <w:t xml:space="preserve">Fra 1.1.2018 er Forsvaret og Forsvarsmateriell to adskilte enheter også regnskapsmessig. Husk derfor å benytte korrekt fakturaadresse (også </w:t>
                            </w:r>
                            <w:r>
                              <w:rPr>
                                <w:sz w:val="20"/>
                                <w:szCs w:val="20"/>
                              </w:rPr>
                              <w:t>elektronisk</w:t>
                            </w:r>
                            <w:r w:rsidRPr="00F5198F">
                              <w:rPr>
                                <w:sz w:val="20"/>
                                <w:szCs w:val="20"/>
                              </w:rPr>
                              <w:t xml:space="preserve">) </w:t>
                            </w:r>
                            <w:r>
                              <w:rPr>
                                <w:sz w:val="20"/>
                                <w:szCs w:val="20"/>
                              </w:rPr>
                              <w:t>avhengig av</w:t>
                            </w:r>
                            <w:r w:rsidRPr="00F5198F">
                              <w:rPr>
                                <w:sz w:val="20"/>
                                <w:szCs w:val="20"/>
                              </w:rPr>
                              <w:t xml:space="preserve"> om anskaffelsen er relatert til FMA eller Forsvaret.</w:t>
                            </w:r>
                          </w:p>
                          <w:p w14:paraId="3E7E2663" w14:textId="77777777" w:rsidR="00631563" w:rsidRPr="00F5198F" w:rsidRDefault="00631563" w:rsidP="00631563">
                            <w:pPr>
                              <w:rPr>
                                <w:sz w:val="20"/>
                                <w:szCs w:val="20"/>
                              </w:rPr>
                            </w:pPr>
                          </w:p>
                          <w:p w14:paraId="08938680" w14:textId="77777777" w:rsidR="00631563" w:rsidRPr="00F5198F" w:rsidRDefault="00631563" w:rsidP="00631563">
                            <w:pPr>
                              <w:rPr>
                                <w:sz w:val="18"/>
                                <w:szCs w:val="18"/>
                              </w:rPr>
                            </w:pPr>
                            <w:r w:rsidRPr="00F5198F">
                              <w:rPr>
                                <w:sz w:val="18"/>
                                <w:szCs w:val="18"/>
                              </w:rPr>
                              <w:t>For Forsvaret:</w:t>
                            </w:r>
                          </w:p>
                          <w:p w14:paraId="1E9B8A82" w14:textId="77777777" w:rsidR="00631563" w:rsidRDefault="00631563" w:rsidP="00631563">
                            <w:pPr>
                              <w:rPr>
                                <w:sz w:val="18"/>
                                <w:szCs w:val="18"/>
                              </w:rPr>
                            </w:pPr>
                            <w:r>
                              <w:rPr>
                                <w:sz w:val="18"/>
                                <w:szCs w:val="18"/>
                              </w:rPr>
                              <w:t xml:space="preserve">Forsvaret </w:t>
                            </w:r>
                          </w:p>
                          <w:p w14:paraId="501D64EF" w14:textId="77777777" w:rsidR="00631563" w:rsidRDefault="00631563" w:rsidP="00631563">
                            <w:pPr>
                              <w:rPr>
                                <w:sz w:val="18"/>
                                <w:szCs w:val="18"/>
                              </w:rPr>
                            </w:pPr>
                            <w:r>
                              <w:rPr>
                                <w:sz w:val="18"/>
                                <w:szCs w:val="18"/>
                              </w:rPr>
                              <w:t>Postboks 800, Postmottak</w:t>
                            </w:r>
                          </w:p>
                          <w:p w14:paraId="12B5F826" w14:textId="77777777" w:rsidR="00631563" w:rsidRPr="00F5198F" w:rsidRDefault="00631563" w:rsidP="00631563">
                            <w:pPr>
                              <w:rPr>
                                <w:sz w:val="18"/>
                                <w:szCs w:val="18"/>
                              </w:rPr>
                            </w:pPr>
                            <w:r>
                              <w:rPr>
                                <w:sz w:val="18"/>
                                <w:szCs w:val="18"/>
                              </w:rPr>
                              <w:t>2617 Lillehammer</w:t>
                            </w:r>
                          </w:p>
                          <w:p w14:paraId="69FD7CAE" w14:textId="77777777" w:rsidR="00631563" w:rsidRPr="00F5198F" w:rsidRDefault="00631563" w:rsidP="00631563">
                            <w:pPr>
                              <w:rPr>
                                <w:sz w:val="18"/>
                                <w:szCs w:val="18"/>
                              </w:rPr>
                            </w:pPr>
                            <w:r w:rsidRPr="00F5198F">
                              <w:rPr>
                                <w:sz w:val="18"/>
                                <w:szCs w:val="18"/>
                              </w:rPr>
                              <w:t>(Faktura via EHF: 986 105 174)</w:t>
                            </w:r>
                          </w:p>
                          <w:p w14:paraId="3CA505DD" w14:textId="77777777" w:rsidR="00631563" w:rsidRPr="00F5198F" w:rsidRDefault="00631563" w:rsidP="00631563">
                            <w:pPr>
                              <w:rPr>
                                <w:sz w:val="18"/>
                                <w:szCs w:val="18"/>
                              </w:rPr>
                            </w:pPr>
                          </w:p>
                          <w:p w14:paraId="21DEC348" w14:textId="77777777" w:rsidR="00631563" w:rsidRPr="006E58C9" w:rsidRDefault="00631563" w:rsidP="00631563">
                            <w:pPr>
                              <w:rPr>
                                <w:sz w:val="18"/>
                                <w:szCs w:val="18"/>
                              </w:rPr>
                            </w:pPr>
                            <w:r w:rsidRPr="006E58C9">
                              <w:rPr>
                                <w:sz w:val="18"/>
                                <w:szCs w:val="18"/>
                              </w:rPr>
                              <w:t>Forsvarsmateriell</w:t>
                            </w:r>
                          </w:p>
                          <w:p w14:paraId="79F66C62" w14:textId="77777777" w:rsidR="00631563" w:rsidRPr="00D41916" w:rsidRDefault="00631563" w:rsidP="00631563">
                            <w:pPr>
                              <w:rPr>
                                <w:sz w:val="18"/>
                                <w:szCs w:val="18"/>
                              </w:rPr>
                            </w:pPr>
                            <w:r w:rsidRPr="00D41916">
                              <w:rPr>
                                <w:sz w:val="18"/>
                                <w:szCs w:val="18"/>
                              </w:rPr>
                              <w:t>Postboks 800, Postmottak</w:t>
                            </w:r>
                          </w:p>
                          <w:p w14:paraId="7DA8D386" w14:textId="77777777" w:rsidR="00631563" w:rsidRPr="002A4473" w:rsidRDefault="00631563" w:rsidP="00631563">
                            <w:pPr>
                              <w:rPr>
                                <w:color w:val="FF0000"/>
                                <w:sz w:val="18"/>
                                <w:szCs w:val="18"/>
                              </w:rPr>
                            </w:pPr>
                            <w:r w:rsidRPr="00D41916">
                              <w:rPr>
                                <w:sz w:val="18"/>
                                <w:szCs w:val="18"/>
                              </w:rPr>
                              <w:t>2617 Lillehammer</w:t>
                            </w:r>
                          </w:p>
                          <w:p w14:paraId="50C7B97C" w14:textId="77777777" w:rsidR="00631563" w:rsidRDefault="00631563" w:rsidP="00631563">
                            <w:pPr>
                              <w:rPr>
                                <w:sz w:val="18"/>
                                <w:szCs w:val="18"/>
                              </w:rPr>
                            </w:pPr>
                            <w:r w:rsidRPr="00F5198F">
                              <w:rPr>
                                <w:sz w:val="18"/>
                                <w:szCs w:val="18"/>
                              </w:rPr>
                              <w:t>(Faktura via EHF: 916 075</w:t>
                            </w:r>
                            <w:r>
                              <w:rPr>
                                <w:sz w:val="18"/>
                                <w:szCs w:val="18"/>
                              </w:rPr>
                              <w:t> </w:t>
                            </w:r>
                            <w:r w:rsidRPr="00F5198F">
                              <w:rPr>
                                <w:sz w:val="18"/>
                                <w:szCs w:val="18"/>
                              </w:rPr>
                              <w:t>855)</w:t>
                            </w:r>
                          </w:p>
                          <w:p w14:paraId="1923A2FD" w14:textId="77777777" w:rsidR="00631563" w:rsidRDefault="00631563" w:rsidP="00631563">
                            <w:pPr>
                              <w:rPr>
                                <w:sz w:val="18"/>
                                <w:szCs w:val="18"/>
                              </w:rPr>
                            </w:pPr>
                          </w:p>
                          <w:p w14:paraId="07308EB1" w14:textId="77777777" w:rsidR="00631563" w:rsidRDefault="00631563" w:rsidP="00631563">
                            <w:r w:rsidRPr="00884641">
                              <w:t>For mer informasjon om elektronisk fakturering, se:</w:t>
                            </w:r>
                          </w:p>
                          <w:p w14:paraId="6CDEDA6A" w14:textId="77777777" w:rsidR="00631563" w:rsidRDefault="00000000" w:rsidP="00631563">
                            <w:pPr>
                              <w:rPr>
                                <w:rFonts w:ascii="Calibri" w:hAnsi="Calibri"/>
                              </w:rPr>
                            </w:pPr>
                            <w:hyperlink r:id="rId22" w:history="1">
                              <w:r w:rsidR="00631563">
                                <w:rPr>
                                  <w:rStyle w:val="Hyperkobling"/>
                                </w:rPr>
                                <w:t xml:space="preserve">Elektronisk </w:t>
                              </w:r>
                              <w:proofErr w:type="spellStart"/>
                              <w:r w:rsidR="00631563">
                                <w:rPr>
                                  <w:rStyle w:val="Hyperkobling"/>
                                </w:rPr>
                                <w:t>handelsformat</w:t>
                              </w:r>
                              <w:proofErr w:type="spellEnd"/>
                              <w:r w:rsidR="00631563">
                                <w:rPr>
                                  <w:rStyle w:val="Hyperkobling"/>
                                </w:rPr>
                                <w:t xml:space="preserve"> (EHF) | Anskaffelser.no</w:t>
                              </w:r>
                            </w:hyperlink>
                          </w:p>
                          <w:p w14:paraId="3C6E049A" w14:textId="77777777" w:rsidR="00631563" w:rsidRPr="00F5198F" w:rsidRDefault="00631563" w:rsidP="00631563">
                            <w:pPr>
                              <w:rPr>
                                <w:sz w:val="18"/>
                                <w:szCs w:val="18"/>
                              </w:rPr>
                            </w:pPr>
                          </w:p>
                          <w:p w14:paraId="63B35798" w14:textId="77777777" w:rsidR="00631563" w:rsidRPr="00E436DE" w:rsidRDefault="00631563" w:rsidP="00631563">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8FC01A" id="Tekstboks 11" o:spid="_x0000_s1028" type="#_x0000_t202" style="position:absolute;margin-left:1.1pt;margin-top:7.6pt;width:412.65pt;height:20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" fillcolor="#d9d9d9">
                <v:fill opacity="62194f"/>
                <v:textbox>
                  <w:txbxContent>
                    <w:p w14:paraId="4D6BE006" w14:textId="77777777" w:rsidR="00631563" w:rsidRPr="00F5198F" w:rsidRDefault="00631563" w:rsidP="00631563">
                      <w:pPr>
                        <w:rPr>
                          <w:sz w:val="20"/>
                          <w:szCs w:val="20"/>
                        </w:rPr>
                      </w:pPr>
                      <w:r w:rsidRPr="00F5198F">
                        <w:rPr>
                          <w:sz w:val="20"/>
                          <w:szCs w:val="20"/>
                        </w:rPr>
                        <w:t xml:space="preserve">Fra 1.1.2018 er Forsvaret og Forsvarsmateriell to adskilte enheter også regnskapsmessig. Husk derfor å benytte korrekt fakturaadresse (også </w:t>
                      </w:r>
                      <w:r>
                        <w:rPr>
                          <w:sz w:val="20"/>
                          <w:szCs w:val="20"/>
                        </w:rPr>
                        <w:t>elektronisk</w:t>
                      </w:r>
                      <w:r w:rsidRPr="00F5198F">
                        <w:rPr>
                          <w:sz w:val="20"/>
                          <w:szCs w:val="20"/>
                        </w:rPr>
                        <w:t xml:space="preserve">) </w:t>
                      </w:r>
                      <w:r>
                        <w:rPr>
                          <w:sz w:val="20"/>
                          <w:szCs w:val="20"/>
                        </w:rPr>
                        <w:t>avhengig av</w:t>
                      </w:r>
                      <w:r w:rsidRPr="00F5198F">
                        <w:rPr>
                          <w:sz w:val="20"/>
                          <w:szCs w:val="20"/>
                        </w:rPr>
                        <w:t xml:space="preserve"> om anskaffelsen er relatert til FMA eller Forsvaret.</w:t>
                      </w:r>
                    </w:p>
                    <w:p w14:paraId="3E7E2663" w14:textId="77777777" w:rsidR="00631563" w:rsidRPr="00F5198F" w:rsidRDefault="00631563" w:rsidP="00631563">
                      <w:pPr>
                        <w:rPr>
                          <w:sz w:val="20"/>
                          <w:szCs w:val="20"/>
                        </w:rPr>
                      </w:pPr>
                    </w:p>
                    <w:p w14:paraId="08938680" w14:textId="77777777" w:rsidR="00631563" w:rsidRPr="00F5198F" w:rsidRDefault="00631563" w:rsidP="00631563">
                      <w:pPr>
                        <w:rPr>
                          <w:sz w:val="18"/>
                          <w:szCs w:val="18"/>
                        </w:rPr>
                      </w:pPr>
                      <w:r w:rsidRPr="00F5198F">
                        <w:rPr>
                          <w:sz w:val="18"/>
                          <w:szCs w:val="18"/>
                        </w:rPr>
                        <w:t>For Forsvaret:</w:t>
                      </w:r>
                    </w:p>
                    <w:p w14:paraId="1E9B8A82" w14:textId="77777777" w:rsidR="00631563" w:rsidRDefault="00631563" w:rsidP="00631563">
                      <w:pPr>
                        <w:rPr>
                          <w:sz w:val="18"/>
                          <w:szCs w:val="18"/>
                        </w:rPr>
                      </w:pPr>
                      <w:r>
                        <w:rPr>
                          <w:sz w:val="18"/>
                          <w:szCs w:val="18"/>
                        </w:rPr>
                        <w:t xml:space="preserve">Forsvaret </w:t>
                      </w:r>
                    </w:p>
                    <w:p w14:paraId="501D64EF" w14:textId="77777777" w:rsidR="00631563" w:rsidRDefault="00631563" w:rsidP="00631563">
                      <w:pPr>
                        <w:rPr>
                          <w:sz w:val="18"/>
                          <w:szCs w:val="18"/>
                        </w:rPr>
                      </w:pPr>
                      <w:r>
                        <w:rPr>
                          <w:sz w:val="18"/>
                          <w:szCs w:val="18"/>
                        </w:rPr>
                        <w:t>Postboks 800, Postmottak</w:t>
                      </w:r>
                    </w:p>
                    <w:p w14:paraId="12B5F826" w14:textId="77777777" w:rsidR="00631563" w:rsidRPr="00F5198F" w:rsidRDefault="00631563" w:rsidP="00631563">
                      <w:pPr>
                        <w:rPr>
                          <w:sz w:val="18"/>
                          <w:szCs w:val="18"/>
                        </w:rPr>
                      </w:pPr>
                      <w:r>
                        <w:rPr>
                          <w:sz w:val="18"/>
                          <w:szCs w:val="18"/>
                        </w:rPr>
                        <w:t>2617 Lillehammer</w:t>
                      </w:r>
                    </w:p>
                    <w:p w14:paraId="69FD7CAE" w14:textId="77777777" w:rsidR="00631563" w:rsidRPr="00F5198F" w:rsidRDefault="00631563" w:rsidP="00631563">
                      <w:pPr>
                        <w:rPr>
                          <w:sz w:val="18"/>
                          <w:szCs w:val="18"/>
                        </w:rPr>
                      </w:pPr>
                      <w:r w:rsidRPr="00F5198F">
                        <w:rPr>
                          <w:sz w:val="18"/>
                          <w:szCs w:val="18"/>
                        </w:rPr>
                        <w:t>(Faktura via EHF: 986 105 174)</w:t>
                      </w:r>
                    </w:p>
                    <w:p w14:paraId="3CA505DD" w14:textId="77777777" w:rsidR="00631563" w:rsidRPr="00F5198F" w:rsidRDefault="00631563" w:rsidP="00631563">
                      <w:pPr>
                        <w:rPr>
                          <w:sz w:val="18"/>
                          <w:szCs w:val="18"/>
                        </w:rPr>
                      </w:pPr>
                    </w:p>
                    <w:p w14:paraId="21DEC348" w14:textId="77777777" w:rsidR="00631563" w:rsidRPr="006E58C9" w:rsidRDefault="00631563" w:rsidP="00631563">
                      <w:pPr>
                        <w:rPr>
                          <w:sz w:val="18"/>
                          <w:szCs w:val="18"/>
                        </w:rPr>
                      </w:pPr>
                      <w:r w:rsidRPr="006E58C9">
                        <w:rPr>
                          <w:sz w:val="18"/>
                          <w:szCs w:val="18"/>
                        </w:rPr>
                        <w:t>Forsvarsmateriell</w:t>
                      </w:r>
                    </w:p>
                    <w:p w14:paraId="79F66C62" w14:textId="77777777" w:rsidR="00631563" w:rsidRPr="00D41916" w:rsidRDefault="00631563" w:rsidP="00631563">
                      <w:pPr>
                        <w:rPr>
                          <w:sz w:val="18"/>
                          <w:szCs w:val="18"/>
                        </w:rPr>
                      </w:pPr>
                      <w:r w:rsidRPr="00D41916">
                        <w:rPr>
                          <w:sz w:val="18"/>
                          <w:szCs w:val="18"/>
                        </w:rPr>
                        <w:t>Postboks 800, Postmottak</w:t>
                      </w:r>
                    </w:p>
                    <w:p w14:paraId="7DA8D386" w14:textId="77777777" w:rsidR="00631563" w:rsidRPr="002A4473" w:rsidRDefault="00631563" w:rsidP="00631563">
                      <w:pPr>
                        <w:rPr>
                          <w:color w:val="FF0000"/>
                          <w:sz w:val="18"/>
                          <w:szCs w:val="18"/>
                        </w:rPr>
                      </w:pPr>
                      <w:r w:rsidRPr="00D41916">
                        <w:rPr>
                          <w:sz w:val="18"/>
                          <w:szCs w:val="18"/>
                        </w:rPr>
                        <w:t>2617 Lillehammer</w:t>
                      </w:r>
                    </w:p>
                    <w:p w14:paraId="50C7B97C" w14:textId="77777777" w:rsidR="00631563" w:rsidRDefault="00631563" w:rsidP="00631563">
                      <w:pPr>
                        <w:rPr>
                          <w:sz w:val="18"/>
                          <w:szCs w:val="18"/>
                        </w:rPr>
                      </w:pPr>
                      <w:r w:rsidRPr="00F5198F">
                        <w:rPr>
                          <w:sz w:val="18"/>
                          <w:szCs w:val="18"/>
                        </w:rPr>
                        <w:t>(Faktura via EHF: 916 075</w:t>
                      </w:r>
                      <w:r>
                        <w:rPr>
                          <w:sz w:val="18"/>
                          <w:szCs w:val="18"/>
                        </w:rPr>
                        <w:t> </w:t>
                      </w:r>
                      <w:r w:rsidRPr="00F5198F">
                        <w:rPr>
                          <w:sz w:val="18"/>
                          <w:szCs w:val="18"/>
                        </w:rPr>
                        <w:t>855)</w:t>
                      </w:r>
                    </w:p>
                    <w:p w14:paraId="1923A2FD" w14:textId="77777777" w:rsidR="00631563" w:rsidRDefault="00631563" w:rsidP="00631563">
                      <w:pPr>
                        <w:rPr>
                          <w:sz w:val="18"/>
                          <w:szCs w:val="18"/>
                        </w:rPr>
                      </w:pPr>
                    </w:p>
                    <w:p w14:paraId="07308EB1" w14:textId="77777777" w:rsidR="00631563" w:rsidRDefault="00631563" w:rsidP="00631563">
                      <w:r w:rsidRPr="00884641">
                        <w:t>For mer informasjon om elektronisk fakturering, se:</w:t>
                      </w:r>
                    </w:p>
                    <w:p w14:paraId="6CDEDA6A" w14:textId="77777777" w:rsidR="00631563" w:rsidRDefault="00000000" w:rsidP="00631563">
                      <w:pPr>
                        <w:rPr>
                          <w:rFonts w:ascii="Calibri" w:hAnsi="Calibri"/>
                        </w:rPr>
                      </w:pPr>
                      <w:hyperlink r:id="rId23" w:history="1">
                        <w:r w:rsidR="00631563">
                          <w:rPr>
                            <w:rStyle w:val="Hyperkobling"/>
                          </w:rPr>
                          <w:t xml:space="preserve">Elektronisk </w:t>
                        </w:r>
                        <w:proofErr w:type="spellStart"/>
                        <w:r w:rsidR="00631563">
                          <w:rPr>
                            <w:rStyle w:val="Hyperkobling"/>
                          </w:rPr>
                          <w:t>handelsformat</w:t>
                        </w:r>
                        <w:proofErr w:type="spellEnd"/>
                        <w:r w:rsidR="00631563">
                          <w:rPr>
                            <w:rStyle w:val="Hyperkobling"/>
                          </w:rPr>
                          <w:t xml:space="preserve"> (EHF) | Anskaffelser.no</w:t>
                        </w:r>
                      </w:hyperlink>
                    </w:p>
                    <w:p w14:paraId="3C6E049A" w14:textId="77777777" w:rsidR="00631563" w:rsidRPr="00F5198F" w:rsidRDefault="00631563" w:rsidP="00631563">
                      <w:pPr>
                        <w:rPr>
                          <w:sz w:val="18"/>
                          <w:szCs w:val="18"/>
                        </w:rPr>
                      </w:pPr>
                    </w:p>
                    <w:p w14:paraId="63B35798" w14:textId="77777777" w:rsidR="00631563" w:rsidRPr="00E436DE" w:rsidRDefault="00631563" w:rsidP="00631563">
                      <w:pPr>
                        <w:rPr>
                          <w:sz w:val="18"/>
                          <w:szCs w:val="18"/>
                        </w:rPr>
                      </w:pPr>
                    </w:p>
                  </w:txbxContent>
                </v:textbox>
                <w10:wrap anchorx="margin"/>
              </v:shape>
            </w:pict>
          </mc:Fallback>
        </mc:AlternateContent>
      </w:r>
    </w:p>
    <w:p w14:paraId="5AB162E5" w14:textId="77777777" w:rsidR="00631563" w:rsidRPr="004F602D" w:rsidRDefault="00631563" w:rsidP="00631563"/>
    <w:p w14:paraId="622BDBCF" w14:textId="77777777" w:rsidR="00631563" w:rsidRPr="004F602D" w:rsidRDefault="00631563" w:rsidP="00631563"/>
    <w:p w14:paraId="479C6E43" w14:textId="77777777" w:rsidR="00631563" w:rsidRPr="004F602D" w:rsidRDefault="00631563" w:rsidP="00631563"/>
    <w:p w14:paraId="573EE6EA" w14:textId="77777777" w:rsidR="00631563" w:rsidRPr="004F602D" w:rsidRDefault="00631563" w:rsidP="00631563"/>
    <w:p w14:paraId="003A5CD2" w14:textId="77777777" w:rsidR="00631563" w:rsidRDefault="00631563" w:rsidP="00631563">
      <w:pPr>
        <w:pStyle w:val="Overskrift3"/>
        <w:rPr>
          <w:rFonts w:ascii="Times New Roman" w:hAnsi="Times New Roman"/>
        </w:rPr>
      </w:pPr>
      <w:bookmarkStart w:id="209" w:name="_Toc158034237"/>
    </w:p>
    <w:p w14:paraId="2017377C" w14:textId="77777777" w:rsidR="00631563" w:rsidRDefault="00631563" w:rsidP="00631563">
      <w:pPr>
        <w:pStyle w:val="Overskrift3"/>
        <w:rPr>
          <w:rFonts w:ascii="Times New Roman" w:hAnsi="Times New Roman"/>
        </w:rPr>
      </w:pPr>
    </w:p>
    <w:p w14:paraId="7D16AE67" w14:textId="77777777" w:rsidR="00631563" w:rsidRDefault="00631563" w:rsidP="00631563">
      <w:pPr>
        <w:pStyle w:val="Overskrift3"/>
        <w:rPr>
          <w:rFonts w:ascii="Times New Roman" w:hAnsi="Times New Roman"/>
        </w:rPr>
      </w:pPr>
    </w:p>
    <w:p w14:paraId="7F822413" w14:textId="77777777" w:rsidR="00631563" w:rsidRDefault="00631563" w:rsidP="00631563">
      <w:pPr>
        <w:pStyle w:val="Overskrift3"/>
        <w:rPr>
          <w:rFonts w:ascii="Times New Roman" w:hAnsi="Times New Roman"/>
        </w:rPr>
      </w:pPr>
    </w:p>
    <w:p w14:paraId="232D9266" w14:textId="41EB6B5A" w:rsidR="00631563" w:rsidRPr="004F602D" w:rsidRDefault="00631563" w:rsidP="00631563">
      <w:pPr>
        <w:pStyle w:val="Overskrift3"/>
        <w:rPr>
          <w:rFonts w:ascii="Times New Roman" w:hAnsi="Times New Roman"/>
        </w:rPr>
      </w:pPr>
      <w:r w:rsidRPr="2B80180D">
        <w:rPr>
          <w:rFonts w:ascii="Times New Roman" w:hAnsi="Times New Roman"/>
        </w:rPr>
        <w:t xml:space="preserve">Elektronisk </w:t>
      </w:r>
      <w:proofErr w:type="spellStart"/>
      <w:r w:rsidRPr="2B80180D">
        <w:rPr>
          <w:rFonts w:ascii="Times New Roman" w:hAnsi="Times New Roman"/>
        </w:rPr>
        <w:t>Handelsformat</w:t>
      </w:r>
      <w:proofErr w:type="spellEnd"/>
      <w:r w:rsidRPr="2B80180D">
        <w:rPr>
          <w:rFonts w:ascii="Times New Roman" w:hAnsi="Times New Roman"/>
        </w:rPr>
        <w:t xml:space="preserve"> (EHF)</w:t>
      </w:r>
      <w:bookmarkEnd w:id="209"/>
    </w:p>
    <w:p w14:paraId="26562268" w14:textId="77777777" w:rsidR="00631563" w:rsidRDefault="00631563" w:rsidP="00631563">
      <w:r w:rsidRPr="004F602D">
        <w:t xml:space="preserve">Faktura skal som hovedregel sendes elektronisk. Forsvaret benytter formatet Elektronisk </w:t>
      </w:r>
      <w:proofErr w:type="spellStart"/>
      <w:r w:rsidRPr="004F602D">
        <w:t>Handelsformat</w:t>
      </w:r>
      <w:proofErr w:type="spellEnd"/>
      <w:r w:rsidRPr="004F602D">
        <w:t xml:space="preserve"> (EHF). For utenlandske leverandører kan også det elektroniske formatet </w:t>
      </w:r>
      <w:proofErr w:type="spellStart"/>
      <w:r w:rsidRPr="004F602D">
        <w:t>Peppol</w:t>
      </w:r>
      <w:proofErr w:type="spellEnd"/>
      <w:r w:rsidRPr="004F602D">
        <w:t xml:space="preserve"> BIS benyttes. </w:t>
      </w:r>
    </w:p>
    <w:p w14:paraId="5172B0F8" w14:textId="77777777" w:rsidR="00631563" w:rsidRDefault="00631563" w:rsidP="00631563"/>
    <w:p w14:paraId="37FBF4FC" w14:textId="77777777" w:rsidR="00631563" w:rsidRPr="004F602D" w:rsidRDefault="00631563" w:rsidP="00631563">
      <w:r w:rsidRPr="004F602D">
        <w:t xml:space="preserve">Alternativt kan fakturaen sendes til: </w:t>
      </w:r>
      <w:hyperlink r:id="rId24" w:history="1">
        <w:r w:rsidRPr="004F602D">
          <w:rPr>
            <w:rStyle w:val="Hyperkobling"/>
          </w:rPr>
          <w:t>FFT.FRA.invoice@mil.no</w:t>
        </w:r>
      </w:hyperlink>
    </w:p>
    <w:p w14:paraId="57F227AF" w14:textId="77777777" w:rsidR="00631563" w:rsidRPr="004F602D" w:rsidRDefault="00631563" w:rsidP="00631563"/>
    <w:p w14:paraId="7FE950FE" w14:textId="77777777" w:rsidR="00631563" w:rsidRPr="004F602D" w:rsidRDefault="00631563" w:rsidP="00631563">
      <w:r w:rsidRPr="004F602D">
        <w:t xml:space="preserve">Leverandøren må selv bære eventuelle kostnader leveranse av elektronisk faktura måtte medføre for denne. </w:t>
      </w:r>
    </w:p>
    <w:p w14:paraId="34D51A1C" w14:textId="77777777" w:rsidR="00631563" w:rsidRPr="004F602D" w:rsidRDefault="00631563" w:rsidP="00631563">
      <w:pPr>
        <w:pStyle w:val="Overskrift3"/>
        <w:tabs>
          <w:tab w:val="left" w:pos="0"/>
        </w:tabs>
        <w:rPr>
          <w:rFonts w:ascii="Times New Roman" w:hAnsi="Times New Roman"/>
        </w:rPr>
      </w:pPr>
      <w:bookmarkStart w:id="210" w:name="_Toc158034238"/>
      <w:r w:rsidRPr="004F602D">
        <w:rPr>
          <w:rFonts w:ascii="Times New Roman" w:hAnsi="Times New Roman"/>
        </w:rPr>
        <w:t>Faktura pr. post / Fakturaadresse</w:t>
      </w:r>
      <w:bookmarkEnd w:id="210"/>
    </w:p>
    <w:p w14:paraId="6E576522" w14:textId="77777777" w:rsidR="00631563" w:rsidRPr="004F602D" w:rsidRDefault="00631563" w:rsidP="00631563">
      <w:r>
        <w:t xml:space="preserve">Dersom det i unntakstilfelle skulle være behov for å sende faktura pr. post, skal faktura merkes med rett adressat og sendes til Forsvaret/Forsvarsmateriell Postboks 800 Postmottak, 2617 Lillehammer. </w:t>
      </w:r>
    </w:p>
    <w:p w14:paraId="29CFB5B3" w14:textId="77777777" w:rsidR="00631563" w:rsidRPr="004F602D" w:rsidRDefault="00631563" w:rsidP="00631563"/>
    <w:p w14:paraId="207A60AE" w14:textId="77777777" w:rsidR="00631563" w:rsidRPr="004F602D" w:rsidRDefault="00631563" w:rsidP="00631563">
      <w:pPr>
        <w:pStyle w:val="Overskrift3"/>
        <w:tabs>
          <w:tab w:val="left" w:pos="0"/>
        </w:tabs>
        <w:rPr>
          <w:rFonts w:ascii="Times New Roman" w:hAnsi="Times New Roman"/>
        </w:rPr>
      </w:pPr>
      <w:bookmarkStart w:id="211" w:name="_Toc158034239"/>
      <w:r w:rsidRPr="004F602D">
        <w:rPr>
          <w:rFonts w:ascii="Times New Roman" w:hAnsi="Times New Roman"/>
        </w:rPr>
        <w:t>Krav til utforming av faktura</w:t>
      </w:r>
      <w:bookmarkEnd w:id="211"/>
    </w:p>
    <w:p w14:paraId="11DBC616" w14:textId="77777777" w:rsidR="00631563" w:rsidRPr="004F602D" w:rsidRDefault="00631563" w:rsidP="00631563">
      <w:pPr>
        <w:ind w:left="360" w:hanging="360"/>
      </w:pPr>
      <w:r w:rsidRPr="004F602D">
        <w:t>Enhver faktura skal i tillegg til det ovenstående alltid merkes med følgende:</w:t>
      </w:r>
    </w:p>
    <w:p w14:paraId="374AE96C" w14:textId="77777777" w:rsidR="00631563" w:rsidRPr="004F602D" w:rsidRDefault="00631563" w:rsidP="005A7C51">
      <w:pPr>
        <w:numPr>
          <w:ilvl w:val="0"/>
          <w:numId w:val="23"/>
        </w:numPr>
        <w:suppressAutoHyphens/>
      </w:pPr>
      <w:proofErr w:type="spellStart"/>
      <w:r w:rsidRPr="004F602D">
        <w:t>Kontraktsnummer</w:t>
      </w:r>
      <w:proofErr w:type="spellEnd"/>
      <w:r w:rsidRPr="004F602D">
        <w:t xml:space="preserve"> og</w:t>
      </w:r>
      <w:r>
        <w:t>,</w:t>
      </w:r>
      <w:r w:rsidRPr="004F602D">
        <w:t xml:space="preserve"> </w:t>
      </w:r>
      <w:r>
        <w:t>hvis aktuelt,</w:t>
      </w:r>
      <w:r w:rsidRPr="004F602D">
        <w:t xml:space="preserve"> endringsavtalenummer</w:t>
      </w:r>
    </w:p>
    <w:p w14:paraId="4FE9AD40" w14:textId="77777777" w:rsidR="00631563" w:rsidRPr="00065E99" w:rsidRDefault="00631563" w:rsidP="005A7C51">
      <w:pPr>
        <w:numPr>
          <w:ilvl w:val="0"/>
          <w:numId w:val="23"/>
        </w:numPr>
        <w:suppressAutoHyphens/>
      </w:pPr>
      <w:r>
        <w:t>Innkjøpsordrenummer (IO nummer)</w:t>
      </w:r>
    </w:p>
    <w:p w14:paraId="52A841FF" w14:textId="77777777" w:rsidR="00631563" w:rsidRPr="001D62BA" w:rsidRDefault="00631563" w:rsidP="005A7C51">
      <w:pPr>
        <w:numPr>
          <w:ilvl w:val="0"/>
          <w:numId w:val="23"/>
        </w:numPr>
        <w:suppressAutoHyphens/>
      </w:pPr>
      <w:r w:rsidRPr="004F602D">
        <w:t>Angivelse av leveransen og hva leveransen gjelder</w:t>
      </w:r>
    </w:p>
    <w:p w14:paraId="1BF8B3FF" w14:textId="77777777" w:rsidR="00631563" w:rsidRDefault="00631563" w:rsidP="005A7C51">
      <w:pPr>
        <w:numPr>
          <w:ilvl w:val="0"/>
          <w:numId w:val="23"/>
        </w:numPr>
        <w:suppressAutoHyphens/>
      </w:pPr>
      <w:r w:rsidRPr="004F602D">
        <w:t>Enhetspris og totalsum i henhold til kontrakt/bestilling.</w:t>
      </w:r>
    </w:p>
    <w:p w14:paraId="2F1E07BE" w14:textId="77777777" w:rsidR="00631563" w:rsidRPr="00EB38DA" w:rsidRDefault="00631563" w:rsidP="00631563">
      <w:pPr>
        <w:pStyle w:val="Overskrift2"/>
        <w:spacing w:line="360" w:lineRule="auto"/>
      </w:pPr>
      <w:r w:rsidRPr="00C02A46">
        <w:t>Avtalens punkt 6.2 Prisendringer</w:t>
      </w:r>
    </w:p>
    <w:p w14:paraId="2E1BD027" w14:textId="77777777" w:rsidR="00631563" w:rsidRDefault="00631563" w:rsidP="00631563">
      <w:r>
        <w:t>Regulering av priser kan tidligst skje 12 måneder etter signering av Rammeavtalen, og deretter med minimum 12 måneders mellomrom.</w:t>
      </w:r>
    </w:p>
    <w:p w14:paraId="7C0D309F" w14:textId="77777777" w:rsidR="00631563" w:rsidRDefault="00631563" w:rsidP="00631563"/>
    <w:p w14:paraId="210F3667" w14:textId="77777777" w:rsidR="00631563" w:rsidRDefault="00631563" w:rsidP="00631563">
      <w:r>
        <w:t xml:space="preserve">Leverandør er ansvarlig for å søke om og dokumentere krav om prisregulering. </w:t>
      </w:r>
    </w:p>
    <w:p w14:paraId="5FA6E3F5" w14:textId="77777777" w:rsidR="00631563" w:rsidRDefault="00631563" w:rsidP="00631563"/>
    <w:p w14:paraId="20842657" w14:textId="77777777" w:rsidR="00631563" w:rsidRDefault="00631563" w:rsidP="00631563">
      <w:r w:rsidRPr="00A1065F">
        <w:t>For denne Rammeavtalen skal Statistisk Sentralbyrås indeks 09936: IT-tjenester, prisindeks, benyttes ved søknad om prisendring.</w:t>
      </w:r>
      <w:r>
        <w:t xml:space="preserve"> </w:t>
      </w:r>
    </w:p>
    <w:p w14:paraId="08BFA682" w14:textId="77777777" w:rsidR="00631563" w:rsidRDefault="00631563" w:rsidP="00631563"/>
    <w:p w14:paraId="3B6386F8" w14:textId="77777777" w:rsidR="00631563" w:rsidRDefault="00631563" w:rsidP="00631563">
      <w:r>
        <w:t>Utgangspunktet for indeksregulering er siste kjente indeksverdi forut for tilbudsfrist i den forutgående anbudskonkurransen. Første prisregulering tilsvarer endringen i indeksen i perioden fra tilbudsfrist og frem til tidspunktet for søknaden om prisregulering. Påfølgende prisreguleringer tilsvarer endringen i indeksen fra forrige tidspunkt for prisregulering og frem til tidspunktet for ny søknad.</w:t>
      </w:r>
    </w:p>
    <w:p w14:paraId="743DA558" w14:textId="77777777" w:rsidR="00631563" w:rsidRDefault="00631563" w:rsidP="00631563"/>
    <w:p w14:paraId="7BFD0538" w14:textId="77777777" w:rsidR="00631563" w:rsidRDefault="00631563" w:rsidP="00631563">
      <w:r>
        <w:t>Det er ikke anledning til å kreve prisjustering for allerede inngåtte avrop. Justerte basispriser vil gjelde fra neste avrop.</w:t>
      </w:r>
    </w:p>
    <w:p w14:paraId="34BE370C" w14:textId="77777777" w:rsidR="00631563" w:rsidRDefault="00631563" w:rsidP="00631563"/>
    <w:p w14:paraId="00528B06" w14:textId="77777777" w:rsidR="00631563" w:rsidRPr="0045071B" w:rsidRDefault="00631563" w:rsidP="00631563">
      <w:pPr>
        <w:pStyle w:val="Contractstyle"/>
        <w:spacing w:line="360" w:lineRule="auto"/>
        <w:ind w:left="0"/>
        <w:rPr>
          <w:rFonts w:ascii="Arial" w:hAnsi="Arial"/>
          <w:lang w:eastAsia="nb-NO"/>
        </w:rPr>
      </w:pPr>
      <w:r w:rsidRPr="005865F7">
        <w:rPr>
          <w:rFonts w:ascii="Arial" w:hAnsi="Arial"/>
          <w:lang w:eastAsia="nb-NO"/>
        </w:rPr>
        <w:t>Prisendringene skal skje i form av en skriftlig endringsavtale, se «mal Endringsavtale».</w:t>
      </w:r>
    </w:p>
    <w:p w14:paraId="5A5A5548" w14:textId="77777777" w:rsidR="00631563" w:rsidRDefault="00631563" w:rsidP="00631563">
      <w:pPr>
        <w:rPr>
          <w:rFonts w:cs="Arial"/>
        </w:rPr>
      </w:pPr>
    </w:p>
    <w:p w14:paraId="56868C0A" w14:textId="77777777" w:rsidR="00631563" w:rsidRPr="0045071B" w:rsidRDefault="00631563" w:rsidP="00631563">
      <w:pPr>
        <w:rPr>
          <w:rFonts w:cs="Arial"/>
          <w:b/>
          <w:bCs/>
          <w:szCs w:val="22"/>
        </w:rPr>
      </w:pPr>
      <w:r>
        <w:rPr>
          <w:rFonts w:cs="Arial"/>
          <w:b/>
          <w:bCs/>
          <w:szCs w:val="22"/>
        </w:rPr>
        <w:t>7.4</w:t>
      </w:r>
      <w:r w:rsidRPr="0045071B">
        <w:rPr>
          <w:rFonts w:cs="Arial"/>
          <w:b/>
          <w:bCs/>
          <w:szCs w:val="22"/>
        </w:rPr>
        <w:t xml:space="preserve"> Prisendringer</w:t>
      </w:r>
    </w:p>
    <w:p w14:paraId="02B73028" w14:textId="77777777" w:rsidR="00631563" w:rsidRPr="0045071B" w:rsidRDefault="00631563" w:rsidP="00631563">
      <w:pPr>
        <w:rPr>
          <w:rFonts w:cs="Arial"/>
        </w:rPr>
      </w:pPr>
      <w:r w:rsidRPr="2B80180D">
        <w:rPr>
          <w:rFonts w:cs="Arial"/>
        </w:rPr>
        <w:t xml:space="preserve">Endringer i valutakurser som påvirker kostnader Leverandøren har i forbindelse med ytelsene, kan gjøres gjeldende overfor Kunden med 1 (en) måneds skriftlig varsel. Hvis økninger i valutakurser er grunnlag for endringer i vederlaget, skal vederlaget tilsvarende settes ned uten at Kunden må kreve det hvis valutakursene senere synker. </w:t>
      </w:r>
    </w:p>
    <w:p w14:paraId="48BF1DD0" w14:textId="77777777" w:rsidR="00631563" w:rsidRDefault="00631563" w:rsidP="00631563"/>
    <w:p w14:paraId="66E77FA4" w14:textId="77777777" w:rsidR="00631563" w:rsidRPr="00F35A82" w:rsidRDefault="00631563" w:rsidP="00631563">
      <w:pPr>
        <w:rPr>
          <w:rFonts w:cs="Arial"/>
        </w:rPr>
      </w:pPr>
      <w:r w:rsidRPr="005865F7">
        <w:rPr>
          <w:rFonts w:ascii="Arial" w:hAnsi="Arial" w:cs="Arial"/>
          <w:b/>
          <w:bCs/>
          <w:sz w:val="22"/>
        </w:rPr>
        <w:t>7</w:t>
      </w:r>
      <w:r w:rsidRPr="2B80180D">
        <w:rPr>
          <w:rFonts w:cs="Arial"/>
          <w:b/>
          <w:bCs/>
        </w:rPr>
        <w:t xml:space="preserve">.5 </w:t>
      </w:r>
      <w:r w:rsidRPr="005865F7">
        <w:rPr>
          <w:rFonts w:ascii="Arial" w:hAnsi="Arial" w:cs="Arial"/>
          <w:b/>
          <w:bCs/>
          <w:sz w:val="22"/>
        </w:rPr>
        <w:t>Nytt punkt om endret lisensmodell</w:t>
      </w:r>
    </w:p>
    <w:p w14:paraId="5A18A792" w14:textId="77777777" w:rsidR="00631563" w:rsidRPr="003611C3" w:rsidRDefault="00631563" w:rsidP="00631563">
      <w:pPr>
        <w:rPr>
          <w:rFonts w:cs="Arial"/>
        </w:rPr>
      </w:pPr>
      <w:r w:rsidRPr="655AC084">
        <w:rPr>
          <w:rFonts w:cs="Arial"/>
        </w:rPr>
        <w:t>Ved en eventuell overgang fra eie til leie, skal dette reflekteres i form av nedjustering av de etablerte prisene.</w:t>
      </w:r>
      <w:r>
        <w:rPr>
          <w:rFonts w:cs="Arial"/>
        </w:rPr>
        <w:t xml:space="preserve"> Leverandør skal på forespørsel fra Kunde, dokumentere benyttet </w:t>
      </w:r>
      <w:proofErr w:type="spellStart"/>
      <w:r>
        <w:rPr>
          <w:rFonts w:cs="Arial"/>
        </w:rPr>
        <w:t>innpris</w:t>
      </w:r>
      <w:proofErr w:type="spellEnd"/>
      <w:r>
        <w:rPr>
          <w:rFonts w:cs="Arial"/>
        </w:rPr>
        <w:t xml:space="preserve">. </w:t>
      </w:r>
    </w:p>
    <w:p w14:paraId="0CFFD3B5" w14:textId="7EE16294" w:rsidR="00631563" w:rsidRPr="00631563" w:rsidRDefault="00631563" w:rsidP="00631563">
      <w:pPr>
        <w:rPr>
          <w:lang w:eastAsia="nb-NO"/>
        </w:rPr>
      </w:pPr>
      <w:r w:rsidRPr="00F46A50">
        <w:rPr>
          <w:i/>
          <w:color w:val="FF0000"/>
        </w:rPr>
        <w:br w:type="page"/>
      </w:r>
    </w:p>
    <w:p w14:paraId="05DD68A7" w14:textId="77777777" w:rsidR="005B4D67" w:rsidRPr="00C03C36" w:rsidRDefault="005B4D67" w:rsidP="005B4D67">
      <w:pPr>
        <w:pStyle w:val="Overskrift1"/>
      </w:pPr>
      <w:bookmarkStart w:id="212" w:name="_Toc55896671"/>
      <w:bookmarkStart w:id="213" w:name="_Toc55896672"/>
      <w:bookmarkStart w:id="214" w:name="_Toc55896673"/>
      <w:bookmarkStart w:id="215" w:name="_Toc55896674"/>
      <w:bookmarkStart w:id="216" w:name="_Toc55896675"/>
      <w:bookmarkStart w:id="217" w:name="_Toc55896676"/>
      <w:bookmarkStart w:id="218" w:name="_Toc55896677"/>
      <w:bookmarkStart w:id="219" w:name="_Toc55896678"/>
      <w:bookmarkStart w:id="220" w:name="_Toc423608189"/>
      <w:bookmarkEnd w:id="212"/>
      <w:bookmarkEnd w:id="213"/>
      <w:bookmarkEnd w:id="214"/>
      <w:bookmarkEnd w:id="215"/>
      <w:bookmarkEnd w:id="216"/>
      <w:bookmarkEnd w:id="217"/>
      <w:bookmarkEnd w:id="218"/>
      <w:bookmarkEnd w:id="219"/>
      <w:r w:rsidRPr="00C03C36">
        <w:lastRenderedPageBreak/>
        <w:t>Bilag 8</w:t>
      </w:r>
      <w:r>
        <w:t>:</w:t>
      </w:r>
      <w:r w:rsidRPr="00C03C36">
        <w:t xml:space="preserve"> Endringer i den generelle avtaleteksten</w:t>
      </w:r>
      <w:bookmarkEnd w:id="220"/>
    </w:p>
    <w:p w14:paraId="1A047DA7" w14:textId="77777777" w:rsidR="005B4D67" w:rsidRDefault="005B4D67" w:rsidP="005B4D67">
      <w:pPr>
        <w:rPr>
          <w:rFonts w:cs="Arial"/>
          <w:i/>
          <w:color w:val="000000"/>
          <w:sz w:val="20"/>
          <w:szCs w:val="20"/>
        </w:rPr>
      </w:pPr>
    </w:p>
    <w:p w14:paraId="39551EE0" w14:textId="77777777" w:rsidR="005B4D67" w:rsidRDefault="005B4D67" w:rsidP="005B4D67">
      <w:pPr>
        <w:rPr>
          <w:rFonts w:cs="Arial"/>
          <w:i/>
          <w:color w:val="000000"/>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6"/>
        <w:gridCol w:w="5973"/>
      </w:tblGrid>
      <w:tr w:rsidR="005B4D67" w:rsidRPr="003611C3" w14:paraId="6FCCF7C3" w14:textId="77777777" w:rsidTr="00982F9A">
        <w:tc>
          <w:tcPr>
            <w:tcW w:w="2835" w:type="dxa"/>
            <w:shd w:val="clear" w:color="auto" w:fill="D9D9D9" w:themeFill="background1" w:themeFillShade="D9"/>
          </w:tcPr>
          <w:p w14:paraId="118E3B7D" w14:textId="77777777" w:rsidR="005B4D67" w:rsidRPr="003611C3" w:rsidRDefault="005B4D67" w:rsidP="00982F9A">
            <w:pPr>
              <w:spacing w:before="40"/>
              <w:rPr>
                <w:rFonts w:cs="Arial"/>
                <w:b/>
                <w:szCs w:val="22"/>
              </w:rPr>
            </w:pPr>
            <w:r w:rsidRPr="003611C3">
              <w:rPr>
                <w:rFonts w:cs="Arial"/>
                <w:b/>
                <w:szCs w:val="22"/>
              </w:rPr>
              <w:t>Punkt i avtalen</w:t>
            </w:r>
          </w:p>
        </w:tc>
        <w:tc>
          <w:tcPr>
            <w:tcW w:w="6269" w:type="dxa"/>
            <w:shd w:val="clear" w:color="auto" w:fill="D9D9D9" w:themeFill="background1" w:themeFillShade="D9"/>
          </w:tcPr>
          <w:p w14:paraId="188CE229" w14:textId="77777777" w:rsidR="005B4D67" w:rsidRPr="003611C3" w:rsidRDefault="005B4D67" w:rsidP="00982F9A">
            <w:pPr>
              <w:spacing w:before="40"/>
              <w:rPr>
                <w:rFonts w:cs="Arial"/>
                <w:b/>
                <w:szCs w:val="22"/>
              </w:rPr>
            </w:pPr>
            <w:r w:rsidRPr="003611C3">
              <w:rPr>
                <w:rFonts w:cs="Arial"/>
                <w:b/>
                <w:szCs w:val="22"/>
              </w:rPr>
              <w:t>Erstattes med</w:t>
            </w:r>
          </w:p>
        </w:tc>
      </w:tr>
      <w:tr w:rsidR="005B4D67" w:rsidRPr="003611C3" w14:paraId="195EA0EF" w14:textId="77777777" w:rsidTr="00982F9A">
        <w:tc>
          <w:tcPr>
            <w:tcW w:w="2835" w:type="dxa"/>
            <w:shd w:val="clear" w:color="auto" w:fill="auto"/>
          </w:tcPr>
          <w:p w14:paraId="2549EEE0" w14:textId="77777777" w:rsidR="005B4D67" w:rsidRPr="005865F7" w:rsidRDefault="005B4D67" w:rsidP="00982F9A">
            <w:pPr>
              <w:spacing w:before="40"/>
              <w:rPr>
                <w:rFonts w:cs="Arial"/>
                <w:bCs/>
                <w:szCs w:val="22"/>
              </w:rPr>
            </w:pPr>
            <w:r w:rsidRPr="005865F7">
              <w:rPr>
                <w:rFonts w:cs="Arial"/>
                <w:bCs/>
                <w:szCs w:val="22"/>
              </w:rPr>
              <w:t xml:space="preserve">1.4 </w:t>
            </w:r>
          </w:p>
        </w:tc>
        <w:tc>
          <w:tcPr>
            <w:tcW w:w="6269" w:type="dxa"/>
            <w:shd w:val="clear" w:color="auto" w:fill="auto"/>
          </w:tcPr>
          <w:p w14:paraId="205DC4BE" w14:textId="77777777" w:rsidR="005B4D67" w:rsidRPr="00005750" w:rsidRDefault="005B4D67" w:rsidP="00982F9A">
            <w:pPr>
              <w:rPr>
                <w:rFonts w:cs="Arial"/>
              </w:rPr>
            </w:pPr>
            <w:r w:rsidRPr="00005750">
              <w:rPr>
                <w:rFonts w:cs="Arial"/>
              </w:rPr>
              <w:t>Nytt avsnitt legges til:</w:t>
            </w:r>
          </w:p>
          <w:p w14:paraId="48517DCC" w14:textId="77777777" w:rsidR="005B4D67" w:rsidRPr="00005750" w:rsidRDefault="005B4D67" w:rsidP="00982F9A">
            <w:pPr>
              <w:rPr>
                <w:rFonts w:cs="Arial"/>
              </w:rPr>
            </w:pPr>
            <w:r w:rsidRPr="00005750">
              <w:rPr>
                <w:rFonts w:cs="Arial"/>
              </w:rPr>
              <w:t xml:space="preserve">«Leverandøren har plikt til å foreslå endringer som antas å innebære fordeler for Kunden. </w:t>
            </w:r>
            <w:proofErr w:type="gramStart"/>
            <w:r w:rsidRPr="00005750">
              <w:rPr>
                <w:rFonts w:cs="Arial"/>
              </w:rPr>
              <w:t>For øvrig</w:t>
            </w:r>
            <w:proofErr w:type="gramEnd"/>
            <w:r w:rsidRPr="00005750">
              <w:rPr>
                <w:rFonts w:cs="Arial"/>
              </w:rPr>
              <w:t xml:space="preserve"> har leverandøren adgang til å foreslå de endringer som leverandøren selv anser som formålstjenlige for begge parter.»</w:t>
            </w:r>
          </w:p>
          <w:p w14:paraId="7953CD9A" w14:textId="77777777" w:rsidR="005B4D67" w:rsidRPr="00005750" w:rsidRDefault="005B4D67" w:rsidP="00982F9A">
            <w:pPr>
              <w:rPr>
                <w:rFonts w:cs="Arial"/>
              </w:rPr>
            </w:pPr>
          </w:p>
          <w:p w14:paraId="1F038CA0" w14:textId="77777777" w:rsidR="005B4D67" w:rsidRPr="00005750" w:rsidRDefault="005B4D67" w:rsidP="00982F9A">
            <w:pPr>
              <w:rPr>
                <w:rFonts w:cs="Arial"/>
              </w:rPr>
            </w:pPr>
            <w:r w:rsidRPr="00005750">
              <w:rPr>
                <w:rFonts w:cs="Arial"/>
              </w:rPr>
              <w:t>Nytt tekst/avsnitt legges til:</w:t>
            </w:r>
          </w:p>
          <w:p w14:paraId="66369D61" w14:textId="77777777" w:rsidR="005B4D67" w:rsidRPr="00005750" w:rsidRDefault="005B4D67" w:rsidP="00982F9A">
            <w:pPr>
              <w:rPr>
                <w:rFonts w:cs="Arial"/>
              </w:rPr>
            </w:pPr>
            <w:r w:rsidRPr="00005750">
              <w:rPr>
                <w:rFonts w:cs="Arial"/>
              </w:rPr>
              <w:t>«Enhver endring/tillegg, uansett hvem som har initiert endringen, skal formaliseres gjennom utstedelse av endringsavtale, jf. vedlegg til konkurransegrunnlag «endringsavtale mal». Endrings</w:t>
            </w:r>
            <w:r w:rsidRPr="00005750">
              <w:rPr>
                <w:rFonts w:cs="Arial"/>
              </w:rPr>
              <w:softHyphen/>
              <w:t>avtalen skal uttømmende inneholde eventuelle konsekvenser den aktuelle endringen/tillegget har for avtalt pris, leveringstidspunkt og partenes øvrige rettigheter og forpliktelser etter kontrakten.</w:t>
            </w:r>
          </w:p>
          <w:p w14:paraId="58408879" w14:textId="77777777" w:rsidR="005B4D67" w:rsidRPr="00005750" w:rsidRDefault="005B4D67" w:rsidP="00982F9A">
            <w:pPr>
              <w:rPr>
                <w:rFonts w:cs="Arial"/>
              </w:rPr>
            </w:pPr>
          </w:p>
          <w:p w14:paraId="3EC07BEC" w14:textId="77777777" w:rsidR="005B4D67" w:rsidRPr="00005750" w:rsidRDefault="005B4D67" w:rsidP="00982F9A">
            <w:pPr>
              <w:rPr>
                <w:rFonts w:cs="Arial"/>
              </w:rPr>
            </w:pPr>
            <w:r w:rsidRPr="00005750">
              <w:rPr>
                <w:rFonts w:cs="Arial"/>
              </w:rPr>
              <w:t>Konsekvenser som ikke er tatt med i endringsavtalen kan ikke senere påberopes av leveran</w:t>
            </w:r>
            <w:r w:rsidRPr="00005750">
              <w:rPr>
                <w:rFonts w:cs="Arial"/>
              </w:rPr>
              <w:softHyphen/>
              <w:t>døren overfor Kunden.</w:t>
            </w:r>
          </w:p>
          <w:p w14:paraId="795EF123" w14:textId="77777777" w:rsidR="005B4D67" w:rsidRPr="00005750" w:rsidRDefault="005B4D67" w:rsidP="00982F9A">
            <w:pPr>
              <w:rPr>
                <w:rFonts w:cs="Arial"/>
              </w:rPr>
            </w:pPr>
          </w:p>
          <w:p w14:paraId="4A55B4D7" w14:textId="77777777" w:rsidR="005B4D67" w:rsidRPr="00005750" w:rsidRDefault="005B4D67" w:rsidP="00982F9A">
            <w:pPr>
              <w:rPr>
                <w:rFonts w:cs="Arial"/>
              </w:rPr>
            </w:pPr>
            <w:r w:rsidRPr="00005750">
              <w:rPr>
                <w:rFonts w:cs="Arial"/>
              </w:rPr>
              <w:t>Med unntak av de endringer som avtales i endringsavtalen, beholder alle vilkår og bestemmelser i kontrakten – innebefattet tidligere endringer – sin fulle gyldighet»</w:t>
            </w:r>
          </w:p>
          <w:p w14:paraId="55076FF3" w14:textId="77777777" w:rsidR="005B4D67" w:rsidRPr="005865F7" w:rsidRDefault="005B4D67" w:rsidP="00982F9A">
            <w:pPr>
              <w:spacing w:before="40"/>
              <w:rPr>
                <w:rFonts w:cs="Arial"/>
                <w:szCs w:val="22"/>
              </w:rPr>
            </w:pPr>
          </w:p>
        </w:tc>
      </w:tr>
      <w:tr w:rsidR="005B4D67" w:rsidRPr="003611C3" w14:paraId="31A02086" w14:textId="77777777" w:rsidTr="00982F9A">
        <w:tc>
          <w:tcPr>
            <w:tcW w:w="2835" w:type="dxa"/>
          </w:tcPr>
          <w:p w14:paraId="5E50BAA1" w14:textId="77777777" w:rsidR="005B4D67" w:rsidRPr="003611C3" w:rsidRDefault="005B4D67" w:rsidP="00982F9A">
            <w:pPr>
              <w:rPr>
                <w:rFonts w:cs="Arial"/>
                <w:szCs w:val="22"/>
              </w:rPr>
            </w:pPr>
            <w:r w:rsidRPr="003611C3">
              <w:rPr>
                <w:rFonts w:cs="Arial"/>
                <w:szCs w:val="22"/>
              </w:rPr>
              <w:t>4.2.1, siste avsnitt</w:t>
            </w:r>
          </w:p>
          <w:p w14:paraId="5A14891B" w14:textId="77777777" w:rsidR="005B4D67" w:rsidRPr="003611C3" w:rsidRDefault="005B4D67" w:rsidP="00982F9A">
            <w:pPr>
              <w:rPr>
                <w:rFonts w:cs="Arial"/>
                <w:szCs w:val="22"/>
              </w:rPr>
            </w:pPr>
          </w:p>
        </w:tc>
        <w:tc>
          <w:tcPr>
            <w:tcW w:w="6269" w:type="dxa"/>
          </w:tcPr>
          <w:p w14:paraId="60DCA9BF" w14:textId="77777777" w:rsidR="005B4D67" w:rsidRPr="003611C3" w:rsidRDefault="005B4D67" w:rsidP="00982F9A">
            <w:pPr>
              <w:rPr>
                <w:rFonts w:cs="Arial"/>
                <w:szCs w:val="22"/>
              </w:rPr>
            </w:pPr>
            <w:r w:rsidRPr="003611C3">
              <w:rPr>
                <w:rFonts w:cs="Arial"/>
                <w:szCs w:val="22"/>
              </w:rPr>
              <w:t xml:space="preserve">Siste avsnitt etter komma endres til følgende tekst: </w:t>
            </w:r>
          </w:p>
          <w:p w14:paraId="0C68F588" w14:textId="77777777" w:rsidR="005B4D67" w:rsidRPr="003611C3" w:rsidRDefault="005B4D67" w:rsidP="00982F9A">
            <w:pPr>
              <w:rPr>
                <w:rFonts w:cs="Arial"/>
                <w:szCs w:val="22"/>
              </w:rPr>
            </w:pPr>
            <w:proofErr w:type="gramStart"/>
            <w:r w:rsidRPr="003611C3">
              <w:rPr>
                <w:rFonts w:cs="Arial"/>
                <w:szCs w:val="22"/>
              </w:rPr>
              <w:t>”…</w:t>
            </w:r>
            <w:proofErr w:type="gramEnd"/>
            <w:r w:rsidRPr="003611C3">
              <w:rPr>
                <w:rFonts w:cs="Arial"/>
                <w:szCs w:val="22"/>
              </w:rPr>
              <w:t>, med mindre dette skjer i forbindelse med driftstjenester fra en driftsleverandør og/eller i</w:t>
            </w:r>
            <w:r>
              <w:rPr>
                <w:rFonts w:cs="Arial"/>
                <w:szCs w:val="22"/>
              </w:rPr>
              <w:t xml:space="preserve"> situasjoner der Norge tilgjenge</w:t>
            </w:r>
            <w:r w:rsidRPr="003611C3">
              <w:rPr>
                <w:rFonts w:cs="Arial"/>
                <w:szCs w:val="22"/>
              </w:rPr>
              <w:t>liggjør IKT-løsninger for våre NATO-allierte og andre koalisjonspartnere”.</w:t>
            </w:r>
          </w:p>
        </w:tc>
      </w:tr>
      <w:tr w:rsidR="005B4D67" w:rsidRPr="003611C3" w14:paraId="174B909B" w14:textId="77777777" w:rsidTr="00982F9A">
        <w:tc>
          <w:tcPr>
            <w:tcW w:w="2835" w:type="dxa"/>
          </w:tcPr>
          <w:p w14:paraId="670C7E68" w14:textId="77777777" w:rsidR="005B4D67" w:rsidRPr="003611C3" w:rsidRDefault="005B4D67" w:rsidP="00982F9A">
            <w:pPr>
              <w:rPr>
                <w:rFonts w:cs="Arial"/>
                <w:szCs w:val="22"/>
              </w:rPr>
            </w:pPr>
            <w:r>
              <w:rPr>
                <w:rFonts w:cs="Arial"/>
                <w:szCs w:val="22"/>
              </w:rPr>
              <w:t>7.2</w:t>
            </w:r>
          </w:p>
        </w:tc>
        <w:tc>
          <w:tcPr>
            <w:tcW w:w="6269" w:type="dxa"/>
          </w:tcPr>
          <w:p w14:paraId="655A51CB" w14:textId="77777777" w:rsidR="005B4D67" w:rsidRPr="00005750" w:rsidRDefault="005B4D67" w:rsidP="00982F9A">
            <w:pPr>
              <w:rPr>
                <w:szCs w:val="32"/>
              </w:rPr>
            </w:pPr>
            <w:r w:rsidRPr="00005750">
              <w:rPr>
                <w:szCs w:val="32"/>
              </w:rPr>
              <w:t xml:space="preserve">Siste avsnitt endres til: </w:t>
            </w:r>
          </w:p>
          <w:p w14:paraId="5500B5CE" w14:textId="77777777" w:rsidR="005B4D67" w:rsidRPr="00005750" w:rsidRDefault="005B4D67" w:rsidP="00982F9A">
            <w:pPr>
              <w:rPr>
                <w:rFonts w:cs="Times New Roman"/>
                <w:szCs w:val="32"/>
              </w:rPr>
            </w:pPr>
            <w:r w:rsidRPr="00005750">
              <w:rPr>
                <w:szCs w:val="32"/>
              </w:rPr>
              <w:t>«Retten til vederlag etter denne avtalen kan ikke overdras, med mindre det foreligger skriftlig samtykke fra Kunden. Slik eventuell overdragelse fritar ikke leverandøren for hans plikter og ansvar.»</w:t>
            </w:r>
          </w:p>
        </w:tc>
      </w:tr>
      <w:tr w:rsidR="005B4D67" w:rsidRPr="003611C3" w14:paraId="3348AEDA" w14:textId="77777777" w:rsidTr="00982F9A">
        <w:tc>
          <w:tcPr>
            <w:tcW w:w="2835" w:type="dxa"/>
          </w:tcPr>
          <w:p w14:paraId="48F74BF2" w14:textId="77777777" w:rsidR="005B4D67" w:rsidRPr="003611C3" w:rsidRDefault="005B4D67" w:rsidP="00982F9A">
            <w:pPr>
              <w:rPr>
                <w:rFonts w:cs="Arial"/>
                <w:szCs w:val="22"/>
              </w:rPr>
            </w:pPr>
            <w:r w:rsidRPr="003611C3">
              <w:rPr>
                <w:rFonts w:cs="Arial"/>
                <w:szCs w:val="22"/>
              </w:rPr>
              <w:t>8.3, andre avsnitt</w:t>
            </w:r>
          </w:p>
        </w:tc>
        <w:tc>
          <w:tcPr>
            <w:tcW w:w="6269" w:type="dxa"/>
          </w:tcPr>
          <w:p w14:paraId="5229613F" w14:textId="77777777" w:rsidR="005B4D67" w:rsidRPr="003611C3" w:rsidRDefault="005B4D67" w:rsidP="00982F9A">
            <w:pPr>
              <w:rPr>
                <w:rFonts w:cs="Arial"/>
                <w:szCs w:val="22"/>
              </w:rPr>
            </w:pPr>
            <w:r w:rsidRPr="003611C3">
              <w:rPr>
                <w:rFonts w:cs="Arial"/>
                <w:szCs w:val="22"/>
              </w:rPr>
              <w:t xml:space="preserve">Andre avsnitt endres til: </w:t>
            </w:r>
          </w:p>
          <w:p w14:paraId="1884A207" w14:textId="77777777" w:rsidR="005B4D67" w:rsidRPr="003611C3" w:rsidRDefault="005B4D67" w:rsidP="00982F9A">
            <w:pPr>
              <w:rPr>
                <w:rFonts w:cs="Arial"/>
                <w:szCs w:val="22"/>
              </w:rPr>
            </w:pPr>
            <w:proofErr w:type="gramStart"/>
            <w:r w:rsidRPr="003611C3">
              <w:rPr>
                <w:rFonts w:cs="Arial"/>
                <w:szCs w:val="22"/>
              </w:rPr>
              <w:t>”Partene</w:t>
            </w:r>
            <w:proofErr w:type="gramEnd"/>
            <w:r w:rsidRPr="003611C3">
              <w:rPr>
                <w:rFonts w:cs="Arial"/>
                <w:szCs w:val="22"/>
              </w:rPr>
              <w:t xml:space="preserve"> vedtar Oslo verneting som riktig verneting for saker som angår denne kontrakt. At en tvist er brakt inn til avgjørelse for domstolene eller annen tvistebehandling, fritar ikke partene fra å oppfylle sine forpliktelser etter avtalen.”</w:t>
            </w:r>
          </w:p>
        </w:tc>
      </w:tr>
    </w:tbl>
    <w:p w14:paraId="06689F8A" w14:textId="77777777" w:rsidR="005B4D67" w:rsidRDefault="005B4D67" w:rsidP="005B4D67">
      <w:pPr>
        <w:rPr>
          <w:rFonts w:cs="Arial"/>
          <w:sz w:val="36"/>
          <w:szCs w:val="36"/>
        </w:rPr>
      </w:pPr>
    </w:p>
    <w:p w14:paraId="76BD2967" w14:textId="77777777" w:rsidR="005B4D67" w:rsidRPr="0063483A" w:rsidRDefault="005B4D67" w:rsidP="005B4D67">
      <w:pPr>
        <w:rPr>
          <w:rFonts w:cs="Arial"/>
          <w:sz w:val="36"/>
          <w:szCs w:val="36"/>
        </w:rPr>
      </w:pPr>
      <w:r w:rsidRPr="0063483A">
        <w:rPr>
          <w:rFonts w:cs="Arial"/>
          <w:sz w:val="36"/>
          <w:szCs w:val="36"/>
        </w:rPr>
        <w:lastRenderedPageBreak/>
        <w:t>Till</w:t>
      </w:r>
      <w:r>
        <w:rPr>
          <w:rFonts w:cs="Arial"/>
          <w:sz w:val="36"/>
          <w:szCs w:val="36"/>
        </w:rPr>
        <w:t>egg til den generelle avtaletekst</w:t>
      </w:r>
    </w:p>
    <w:p w14:paraId="51EA3E11" w14:textId="77777777" w:rsidR="005B4D67" w:rsidRPr="003611C3" w:rsidRDefault="005B4D67" w:rsidP="005B4D67">
      <w:pPr>
        <w:rPr>
          <w:rFonts w:cs="Arial"/>
          <w:szCs w:val="22"/>
        </w:rPr>
      </w:pPr>
    </w:p>
    <w:p w14:paraId="225BF083" w14:textId="77777777" w:rsidR="005B4D67" w:rsidRPr="00A44378"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21" w:name="_Toc7511489"/>
      <w:bookmarkStart w:id="222" w:name="_Toc50113576"/>
      <w:r w:rsidRPr="003611C3">
        <w:rPr>
          <w:sz w:val="22"/>
          <w:szCs w:val="22"/>
        </w:rPr>
        <w:t>Rammeavtale</w:t>
      </w:r>
      <w:bookmarkEnd w:id="221"/>
      <w:bookmarkEnd w:id="222"/>
    </w:p>
    <w:p w14:paraId="3C269F5E" w14:textId="77777777" w:rsidR="005B4D67" w:rsidRPr="003611C3" w:rsidRDefault="005B4D67" w:rsidP="005B4D67">
      <w:pPr>
        <w:rPr>
          <w:rFonts w:cs="Arial"/>
        </w:rPr>
      </w:pPr>
      <w:r w:rsidRPr="2B80180D">
        <w:rPr>
          <w:rFonts w:cs="Arial"/>
        </w:rPr>
        <w:t xml:space="preserve">Denne kontrakten er en ikke-eksklusiv rammeavtale uten økonomiske forpliktelser. Økonomiske forpliktelser oppstår i forbindelse med kjøp/bestilling. Avtalen inngås av Kunden for å dekke Kundens behov innenfor avtalens omfang i hele avtaleperioden. Kunden er ikke forpliktet til å kjøpe noen bestemt mengde varer i rammeavtaleperioden. </w:t>
      </w:r>
    </w:p>
    <w:p w14:paraId="30BCA175" w14:textId="77777777" w:rsidR="005B4D67" w:rsidRPr="003611C3" w:rsidRDefault="005B4D67" w:rsidP="005B4D67">
      <w:pPr>
        <w:rPr>
          <w:rFonts w:cs="Arial"/>
          <w:szCs w:val="22"/>
        </w:rPr>
      </w:pPr>
    </w:p>
    <w:p w14:paraId="4F8AC3D8" w14:textId="77777777" w:rsidR="005B4D67" w:rsidRPr="003611C3" w:rsidRDefault="005B4D67" w:rsidP="005B4D67">
      <w:pPr>
        <w:rPr>
          <w:rFonts w:cs="Arial"/>
        </w:rPr>
      </w:pPr>
      <w:r w:rsidRPr="2B80180D">
        <w:rPr>
          <w:rFonts w:cs="Arial"/>
        </w:rPr>
        <w:t xml:space="preserve">Forsvarssektoren og NSM kan benytte denne rammeavtalen til kjøp/bestillinger, og er i tilfelle å anse som Kunde i henhold til den enkelte bestilling. Partene skal lojalt samarbeide og medvirke til rammeavtalens gjennomføring. Henvendelser fra den annen part skal besvares uten ugrunnet opphold. Partene skal uten ugrunnet opphold varsle hverandre om forhold de forstår eller bør forstå kan få betydning for rammeavtalens gjennomføring. </w:t>
      </w:r>
    </w:p>
    <w:p w14:paraId="1988141B" w14:textId="77777777" w:rsidR="005B4D67" w:rsidRPr="003611C3" w:rsidRDefault="005B4D67" w:rsidP="005B4D67">
      <w:pPr>
        <w:rPr>
          <w:rFonts w:cs="Arial"/>
          <w:szCs w:val="22"/>
        </w:rPr>
      </w:pPr>
    </w:p>
    <w:p w14:paraId="14781319" w14:textId="77777777" w:rsidR="005B4D67" w:rsidRPr="003611C3"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23" w:name="_Toc7511490"/>
      <w:bookmarkStart w:id="224" w:name="_Toc50113577"/>
      <w:r w:rsidRPr="003611C3">
        <w:rPr>
          <w:sz w:val="22"/>
          <w:szCs w:val="22"/>
        </w:rPr>
        <w:t>Kontraktens varighet</w:t>
      </w:r>
      <w:bookmarkEnd w:id="223"/>
      <w:bookmarkEnd w:id="224"/>
    </w:p>
    <w:p w14:paraId="5D815DE7" w14:textId="77777777" w:rsidR="005B4D67" w:rsidRPr="003611C3" w:rsidRDefault="005B4D67" w:rsidP="005B4D67">
      <w:pPr>
        <w:rPr>
          <w:rFonts w:cs="Arial"/>
          <w:szCs w:val="22"/>
        </w:rPr>
      </w:pPr>
      <w:r w:rsidRPr="003611C3">
        <w:rPr>
          <w:rFonts w:cs="Arial"/>
          <w:szCs w:val="22"/>
        </w:rPr>
        <w:t xml:space="preserve">Kontraktsperioden løper fra og med </w:t>
      </w:r>
      <w:r>
        <w:rPr>
          <w:rFonts w:cs="Arial"/>
          <w:szCs w:val="22"/>
        </w:rPr>
        <w:t xml:space="preserve">dato for siste signatur på </w:t>
      </w:r>
      <w:proofErr w:type="spellStart"/>
      <w:r>
        <w:rPr>
          <w:rFonts w:cs="Arial"/>
          <w:szCs w:val="22"/>
        </w:rPr>
        <w:t>kontraktsforsiden</w:t>
      </w:r>
      <w:proofErr w:type="spellEnd"/>
      <w:r>
        <w:rPr>
          <w:rFonts w:cs="Arial"/>
          <w:szCs w:val="22"/>
        </w:rPr>
        <w:t xml:space="preserve">, og to år frem. </w:t>
      </w:r>
    </w:p>
    <w:p w14:paraId="46FC4D1F" w14:textId="77777777" w:rsidR="005B4D67" w:rsidRPr="003611C3" w:rsidRDefault="005B4D67" w:rsidP="005B4D67">
      <w:pPr>
        <w:rPr>
          <w:rFonts w:cs="Arial"/>
          <w:szCs w:val="22"/>
        </w:rPr>
      </w:pPr>
    </w:p>
    <w:p w14:paraId="58276ECF" w14:textId="77777777" w:rsidR="005B4D67" w:rsidRPr="003611C3" w:rsidRDefault="005B4D67" w:rsidP="005A7C51">
      <w:pPr>
        <w:pStyle w:val="Overskrift3"/>
        <w:keepNext w:val="0"/>
        <w:numPr>
          <w:ilvl w:val="2"/>
          <w:numId w:val="24"/>
        </w:numPr>
        <w:tabs>
          <w:tab w:val="clear" w:pos="1333"/>
          <w:tab w:val="left" w:pos="0"/>
        </w:tabs>
        <w:suppressAutoHyphens/>
        <w:spacing w:before="0" w:after="180"/>
        <w:ind w:left="0" w:firstLine="0"/>
        <w:rPr>
          <w:sz w:val="22"/>
          <w:szCs w:val="22"/>
        </w:rPr>
      </w:pPr>
      <w:bookmarkStart w:id="225" w:name="_Toc222627443"/>
      <w:bookmarkStart w:id="226" w:name="_Ref35597045"/>
      <w:bookmarkStart w:id="227" w:name="_Toc531482639"/>
      <w:bookmarkStart w:id="228" w:name="_Toc7511491"/>
      <w:bookmarkStart w:id="229" w:name="_Toc50113578"/>
      <w:bookmarkStart w:id="230" w:name="_Toc494534069"/>
      <w:bookmarkStart w:id="231" w:name="_Toc433945721"/>
      <w:bookmarkStart w:id="232" w:name="_Toc433945113"/>
      <w:bookmarkStart w:id="233" w:name="_Toc433800560"/>
      <w:bookmarkStart w:id="234" w:name="_Toc433797107"/>
      <w:bookmarkStart w:id="235" w:name="_Toc433085767"/>
      <w:r w:rsidRPr="003611C3">
        <w:rPr>
          <w:sz w:val="22"/>
          <w:szCs w:val="22"/>
        </w:rPr>
        <w:t>Opsjoner</w:t>
      </w:r>
      <w:bookmarkEnd w:id="225"/>
      <w:bookmarkEnd w:id="226"/>
      <w:bookmarkEnd w:id="227"/>
      <w:bookmarkEnd w:id="228"/>
      <w:bookmarkEnd w:id="229"/>
    </w:p>
    <w:p w14:paraId="7BD2DF26" w14:textId="77777777" w:rsidR="005B4D67" w:rsidRDefault="005B4D67" w:rsidP="005B4D67">
      <w:pPr>
        <w:rPr>
          <w:rFonts w:cs="Arial"/>
          <w:szCs w:val="22"/>
        </w:rPr>
      </w:pPr>
      <w:r w:rsidRPr="003611C3">
        <w:rPr>
          <w:rFonts w:cs="Arial"/>
          <w:szCs w:val="22"/>
        </w:rPr>
        <w:t xml:space="preserve">Kunden har ensidig rett til å forlenge kontraktens varighet i to (2) ganger ett (1) år på ellers like vilkår. Retten til å forlenge kontrakten må påberopes skriftlig overfor Leverandøren </w:t>
      </w:r>
      <w:r>
        <w:rPr>
          <w:rFonts w:cs="Arial"/>
          <w:szCs w:val="22"/>
        </w:rPr>
        <w:t>en (1)</w:t>
      </w:r>
      <w:r w:rsidRPr="003611C3">
        <w:rPr>
          <w:rFonts w:cs="Arial"/>
          <w:szCs w:val="22"/>
        </w:rPr>
        <w:t xml:space="preserve"> måneder før den foregående avtaleperioden løper ut. </w:t>
      </w:r>
    </w:p>
    <w:p w14:paraId="63C7C0D8" w14:textId="77777777" w:rsidR="005B4D67" w:rsidRPr="003611C3" w:rsidRDefault="005B4D67" w:rsidP="005B4D67">
      <w:pPr>
        <w:rPr>
          <w:rFonts w:cs="Arial"/>
          <w:szCs w:val="22"/>
        </w:rPr>
      </w:pPr>
    </w:p>
    <w:p w14:paraId="013E0B0B" w14:textId="77777777" w:rsidR="005B4D67" w:rsidRPr="003611C3" w:rsidRDefault="005B4D67" w:rsidP="005B4D67">
      <w:pPr>
        <w:rPr>
          <w:rFonts w:cs="Arial"/>
          <w:szCs w:val="22"/>
        </w:rPr>
      </w:pPr>
      <w:r w:rsidRPr="003611C3">
        <w:rPr>
          <w:rFonts w:cs="Arial"/>
          <w:szCs w:val="22"/>
        </w:rPr>
        <w:t>Retten til å forlenge avtalen er vederlagsfri for Kunden.</w:t>
      </w:r>
    </w:p>
    <w:p w14:paraId="443A600A" w14:textId="77777777" w:rsidR="005B4D67" w:rsidRPr="003611C3" w:rsidRDefault="005B4D67" w:rsidP="005B4D67">
      <w:pPr>
        <w:rPr>
          <w:rFonts w:cs="Arial"/>
          <w:szCs w:val="22"/>
        </w:rPr>
      </w:pPr>
    </w:p>
    <w:p w14:paraId="0E833E92" w14:textId="77777777" w:rsidR="005B4D67" w:rsidRPr="003611C3" w:rsidRDefault="005B4D67" w:rsidP="005A7C51">
      <w:pPr>
        <w:pStyle w:val="Overskrift3"/>
        <w:keepNext w:val="0"/>
        <w:numPr>
          <w:ilvl w:val="2"/>
          <w:numId w:val="24"/>
        </w:numPr>
        <w:tabs>
          <w:tab w:val="clear" w:pos="1333"/>
          <w:tab w:val="left" w:pos="0"/>
        </w:tabs>
        <w:suppressAutoHyphens/>
        <w:spacing w:before="0" w:after="180"/>
        <w:ind w:left="0" w:firstLine="0"/>
        <w:rPr>
          <w:sz w:val="22"/>
          <w:szCs w:val="22"/>
        </w:rPr>
      </w:pPr>
      <w:bookmarkStart w:id="236" w:name="_Toc222627444"/>
      <w:bookmarkStart w:id="237" w:name="_Toc7511492"/>
      <w:bookmarkStart w:id="238" w:name="_Toc50113579"/>
      <w:bookmarkEnd w:id="230"/>
      <w:bookmarkEnd w:id="231"/>
      <w:bookmarkEnd w:id="232"/>
      <w:bookmarkEnd w:id="233"/>
      <w:bookmarkEnd w:id="234"/>
      <w:bookmarkEnd w:id="235"/>
      <w:r w:rsidRPr="003611C3">
        <w:rPr>
          <w:sz w:val="22"/>
          <w:szCs w:val="22"/>
        </w:rPr>
        <w:t>Oppsigelse</w:t>
      </w:r>
      <w:bookmarkEnd w:id="236"/>
      <w:bookmarkEnd w:id="237"/>
      <w:bookmarkEnd w:id="238"/>
    </w:p>
    <w:p w14:paraId="5C042B4C" w14:textId="77777777" w:rsidR="005B4D67" w:rsidRDefault="005B4D67" w:rsidP="005B4D67">
      <w:pPr>
        <w:rPr>
          <w:rFonts w:cs="Arial"/>
          <w:szCs w:val="22"/>
        </w:rPr>
      </w:pPr>
      <w:r w:rsidRPr="003611C3">
        <w:rPr>
          <w:rFonts w:cs="Arial"/>
          <w:szCs w:val="22"/>
        </w:rPr>
        <w:t>Kunden har rett til å si opp denne kontrakten</w:t>
      </w:r>
      <w:r>
        <w:rPr>
          <w:rFonts w:cs="Arial"/>
          <w:szCs w:val="22"/>
        </w:rPr>
        <w:t>, og inngåtte avrop,</w:t>
      </w:r>
      <w:r w:rsidRPr="003611C3">
        <w:rPr>
          <w:rFonts w:cs="Arial"/>
          <w:szCs w:val="22"/>
        </w:rPr>
        <w:t xml:space="preserve"> med 3 måneders skriftlig varsel.   </w:t>
      </w:r>
    </w:p>
    <w:p w14:paraId="26FDEEA8" w14:textId="77777777" w:rsidR="005B4D67" w:rsidRPr="003611C3" w:rsidRDefault="005B4D67" w:rsidP="005B4D67">
      <w:pPr>
        <w:rPr>
          <w:rFonts w:cs="Arial"/>
          <w:szCs w:val="22"/>
        </w:rPr>
      </w:pPr>
    </w:p>
    <w:p w14:paraId="76B97A05" w14:textId="77777777" w:rsidR="005B4D67" w:rsidRPr="003611C3"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39" w:name="_Ref510598368"/>
      <w:bookmarkStart w:id="240" w:name="_Toc7511494"/>
      <w:bookmarkStart w:id="241" w:name="_Toc50113580"/>
      <w:r w:rsidRPr="003611C3">
        <w:rPr>
          <w:sz w:val="22"/>
          <w:szCs w:val="22"/>
        </w:rPr>
        <w:t>Kjøp/bestillinger</w:t>
      </w:r>
      <w:bookmarkEnd w:id="239"/>
      <w:bookmarkEnd w:id="240"/>
      <w:bookmarkEnd w:id="241"/>
    </w:p>
    <w:p w14:paraId="448B0D99" w14:textId="77777777" w:rsidR="005B4D67" w:rsidRPr="003611C3" w:rsidRDefault="005B4D67" w:rsidP="005A7C51">
      <w:pPr>
        <w:pStyle w:val="Overskrift3"/>
        <w:keepNext w:val="0"/>
        <w:numPr>
          <w:ilvl w:val="2"/>
          <w:numId w:val="24"/>
        </w:numPr>
        <w:tabs>
          <w:tab w:val="clear" w:pos="1333"/>
          <w:tab w:val="left" w:pos="0"/>
        </w:tabs>
        <w:suppressAutoHyphens/>
        <w:spacing w:before="0" w:after="180"/>
        <w:ind w:left="0" w:firstLine="0"/>
        <w:rPr>
          <w:sz w:val="22"/>
          <w:szCs w:val="22"/>
        </w:rPr>
      </w:pPr>
      <w:bookmarkStart w:id="242" w:name="_Toc7511495"/>
      <w:bookmarkStart w:id="243" w:name="_Toc50113581"/>
      <w:r w:rsidRPr="003611C3">
        <w:rPr>
          <w:sz w:val="22"/>
          <w:szCs w:val="22"/>
        </w:rPr>
        <w:t>Bestillingsformular</w:t>
      </w:r>
      <w:bookmarkEnd w:id="242"/>
      <w:bookmarkEnd w:id="243"/>
    </w:p>
    <w:p w14:paraId="2595831F" w14:textId="77777777" w:rsidR="005B4D67" w:rsidRPr="003611C3" w:rsidRDefault="005B4D67" w:rsidP="005B4D67">
      <w:pPr>
        <w:rPr>
          <w:rFonts w:cs="Arial"/>
          <w:szCs w:val="22"/>
        </w:rPr>
      </w:pPr>
      <w:r w:rsidRPr="003611C3">
        <w:rPr>
          <w:rFonts w:cs="Arial"/>
          <w:szCs w:val="22"/>
        </w:rPr>
        <w:t xml:space="preserve">Kjøp/bestillinger skal skje ved bruk av Kundens til enhver tid gjeldende bestillingsformular. </w:t>
      </w:r>
    </w:p>
    <w:p w14:paraId="73D3FC3F" w14:textId="77777777" w:rsidR="005B4D67" w:rsidRPr="003611C3" w:rsidRDefault="005B4D67" w:rsidP="005B4D67">
      <w:pPr>
        <w:rPr>
          <w:rFonts w:cs="Arial"/>
          <w:szCs w:val="22"/>
        </w:rPr>
      </w:pPr>
    </w:p>
    <w:p w14:paraId="268101BD" w14:textId="77777777" w:rsidR="005B4D67" w:rsidRPr="003611C3" w:rsidRDefault="005B4D67" w:rsidP="005A7C51">
      <w:pPr>
        <w:pStyle w:val="Overskrift3"/>
        <w:keepNext w:val="0"/>
        <w:numPr>
          <w:ilvl w:val="2"/>
          <w:numId w:val="24"/>
        </w:numPr>
        <w:tabs>
          <w:tab w:val="clear" w:pos="1333"/>
          <w:tab w:val="left" w:pos="0"/>
        </w:tabs>
        <w:suppressAutoHyphens/>
        <w:spacing w:before="0" w:after="180"/>
        <w:ind w:left="0" w:firstLine="0"/>
        <w:rPr>
          <w:sz w:val="22"/>
          <w:szCs w:val="22"/>
        </w:rPr>
      </w:pPr>
      <w:bookmarkStart w:id="244" w:name="_Toc7511496"/>
      <w:bookmarkStart w:id="245" w:name="_Toc50113582"/>
      <w:r w:rsidRPr="003611C3">
        <w:rPr>
          <w:sz w:val="22"/>
          <w:szCs w:val="22"/>
        </w:rPr>
        <w:t>Virkningen av en bestilling</w:t>
      </w:r>
      <w:bookmarkEnd w:id="244"/>
      <w:bookmarkEnd w:id="245"/>
    </w:p>
    <w:p w14:paraId="3E2C6516" w14:textId="77777777" w:rsidR="005B4D67" w:rsidRPr="003611C3" w:rsidRDefault="005B4D67" w:rsidP="005B4D67">
      <w:pPr>
        <w:rPr>
          <w:rFonts w:cs="Arial"/>
          <w:szCs w:val="22"/>
        </w:rPr>
      </w:pPr>
      <w:r w:rsidRPr="003611C3">
        <w:rPr>
          <w:rFonts w:cs="Arial"/>
          <w:szCs w:val="22"/>
        </w:rPr>
        <w:t>En bestilling er å anse som et påbud overfor Leverandøren til å yte i henhold til bestillingens innhold, og i henhold til vilkårene i denne kontrakten.</w:t>
      </w:r>
    </w:p>
    <w:p w14:paraId="482EC406" w14:textId="77777777" w:rsidR="005B4D67" w:rsidRPr="003611C3" w:rsidRDefault="005B4D67" w:rsidP="005B4D67">
      <w:pPr>
        <w:rPr>
          <w:rFonts w:cs="Arial"/>
          <w:szCs w:val="22"/>
        </w:rPr>
      </w:pPr>
    </w:p>
    <w:p w14:paraId="4522FB83" w14:textId="77777777" w:rsidR="005B4D67" w:rsidRPr="003611C3" w:rsidRDefault="005B4D67" w:rsidP="005B4D67">
      <w:pPr>
        <w:rPr>
          <w:rFonts w:cs="Arial"/>
          <w:szCs w:val="22"/>
        </w:rPr>
      </w:pPr>
      <w:r w:rsidRPr="003611C3">
        <w:rPr>
          <w:rFonts w:cs="Arial"/>
          <w:szCs w:val="22"/>
        </w:rPr>
        <w:t>Kunden er ikke forpliktet til å betale for tjenester som er levert før bestillingen er kontrasignert av Leverandør og returnert til Kunden.</w:t>
      </w:r>
    </w:p>
    <w:p w14:paraId="6A17A88E" w14:textId="77777777" w:rsidR="005B4D67" w:rsidRDefault="005B4D67" w:rsidP="005B4D67">
      <w:pPr>
        <w:rPr>
          <w:rFonts w:cs="Arial"/>
          <w:szCs w:val="22"/>
        </w:rPr>
      </w:pPr>
    </w:p>
    <w:p w14:paraId="28AA32DE" w14:textId="77777777" w:rsidR="005B4D67" w:rsidRPr="003611C3" w:rsidRDefault="005B4D67" w:rsidP="005B4D67">
      <w:pPr>
        <w:rPr>
          <w:rFonts w:cs="Arial"/>
          <w:szCs w:val="22"/>
        </w:rPr>
      </w:pPr>
      <w:r w:rsidRPr="003611C3">
        <w:rPr>
          <w:rFonts w:cs="Arial"/>
          <w:szCs w:val="22"/>
        </w:rPr>
        <w:lastRenderedPageBreak/>
        <w:t>En bestilling kan ikke benyttes til å endre denne avtalens innhold.</w:t>
      </w:r>
    </w:p>
    <w:p w14:paraId="246E3BFA" w14:textId="77777777" w:rsidR="005B4D67" w:rsidRPr="003611C3" w:rsidRDefault="005B4D67" w:rsidP="005B4D67">
      <w:pPr>
        <w:rPr>
          <w:rFonts w:cs="Arial"/>
          <w:szCs w:val="22"/>
        </w:rPr>
      </w:pPr>
    </w:p>
    <w:p w14:paraId="33FFAAAE" w14:textId="77777777" w:rsidR="005B4D67" w:rsidRPr="003611C3" w:rsidRDefault="005B4D67" w:rsidP="005A7C51">
      <w:pPr>
        <w:pStyle w:val="Overskrift3"/>
        <w:keepNext w:val="0"/>
        <w:numPr>
          <w:ilvl w:val="2"/>
          <w:numId w:val="24"/>
        </w:numPr>
        <w:tabs>
          <w:tab w:val="clear" w:pos="1333"/>
          <w:tab w:val="left" w:pos="0"/>
        </w:tabs>
        <w:suppressAutoHyphens/>
        <w:spacing w:before="0" w:after="180"/>
        <w:ind w:left="0" w:firstLine="0"/>
        <w:rPr>
          <w:sz w:val="22"/>
          <w:szCs w:val="22"/>
        </w:rPr>
      </w:pPr>
      <w:bookmarkStart w:id="246" w:name="_Toc7511497"/>
      <w:bookmarkStart w:id="247" w:name="_Toc50113583"/>
      <w:r w:rsidRPr="003611C3">
        <w:rPr>
          <w:sz w:val="22"/>
          <w:szCs w:val="22"/>
        </w:rPr>
        <w:t>Avbestilling</w:t>
      </w:r>
      <w:bookmarkEnd w:id="246"/>
      <w:bookmarkEnd w:id="247"/>
    </w:p>
    <w:p w14:paraId="7243AC46" w14:textId="77777777" w:rsidR="005B4D67" w:rsidRPr="003611C3" w:rsidRDefault="005B4D67" w:rsidP="005B4D67">
      <w:pPr>
        <w:rPr>
          <w:rFonts w:cs="Arial"/>
          <w:szCs w:val="22"/>
        </w:rPr>
      </w:pPr>
      <w:r w:rsidRPr="003611C3">
        <w:rPr>
          <w:rFonts w:cs="Arial"/>
          <w:szCs w:val="22"/>
        </w:rPr>
        <w:t xml:space="preserve">Kunden kan kostnadsfritt avbestille bestillingen inntil den er kontrasignert av Leverandøren. En eventuell avbestilling skal være skriftlig, og må ha kommet frem til Leverandøren tidsnok til at Leverandøren kan gjøre seg kjent med avbestillingen før kontrasignering foretas. </w:t>
      </w:r>
      <w:bookmarkStart w:id="248" w:name="_Ref347145564"/>
      <w:bookmarkStart w:id="249" w:name="_Toc349768402"/>
    </w:p>
    <w:p w14:paraId="2934FC2E" w14:textId="77777777" w:rsidR="005B4D67" w:rsidRPr="003611C3" w:rsidRDefault="005B4D67" w:rsidP="005B4D67">
      <w:pPr>
        <w:rPr>
          <w:rFonts w:cs="Arial"/>
          <w:szCs w:val="22"/>
        </w:rPr>
      </w:pPr>
    </w:p>
    <w:p w14:paraId="70BB4933" w14:textId="77777777" w:rsidR="005B4D67" w:rsidRPr="000351AC" w:rsidRDefault="005B4D67" w:rsidP="005A7C51">
      <w:pPr>
        <w:pStyle w:val="Overskrift2"/>
        <w:numPr>
          <w:ilvl w:val="1"/>
          <w:numId w:val="24"/>
        </w:numPr>
        <w:shd w:val="clear" w:color="auto" w:fill="FFFFFF" w:themeFill="background1"/>
        <w:tabs>
          <w:tab w:val="clear" w:pos="907"/>
          <w:tab w:val="left" w:pos="0"/>
        </w:tabs>
        <w:suppressAutoHyphens/>
        <w:spacing w:before="120" w:after="200"/>
        <w:ind w:left="0" w:firstLine="0"/>
        <w:rPr>
          <w:sz w:val="22"/>
          <w:szCs w:val="22"/>
        </w:rPr>
      </w:pPr>
      <w:bookmarkStart w:id="250" w:name="_Toc7511513"/>
      <w:bookmarkStart w:id="251" w:name="_Toc50113584"/>
      <w:r w:rsidRPr="000351AC">
        <w:rPr>
          <w:sz w:val="22"/>
          <w:szCs w:val="22"/>
        </w:rPr>
        <w:t>Lisensvilkår</w:t>
      </w:r>
      <w:bookmarkEnd w:id="250"/>
      <w:bookmarkEnd w:id="251"/>
    </w:p>
    <w:p w14:paraId="5BF41739"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52" w:name="_Toc7511514"/>
      <w:bookmarkStart w:id="253" w:name="_Toc50113585"/>
      <w:r w:rsidRPr="003611C3">
        <w:rPr>
          <w:sz w:val="22"/>
          <w:szCs w:val="22"/>
        </w:rPr>
        <w:t>Rett til bruk og flytting av programvare</w:t>
      </w:r>
      <w:bookmarkEnd w:id="252"/>
      <w:bookmarkEnd w:id="253"/>
    </w:p>
    <w:p w14:paraId="3E2BBC8D" w14:textId="77777777" w:rsidR="005B4D67" w:rsidRPr="00B309A8" w:rsidRDefault="005B4D67" w:rsidP="005A7C51">
      <w:pPr>
        <w:pStyle w:val="Overskrift4"/>
        <w:keepLines w:val="0"/>
        <w:widowControl/>
        <w:numPr>
          <w:ilvl w:val="3"/>
          <w:numId w:val="24"/>
        </w:numPr>
        <w:tabs>
          <w:tab w:val="clear" w:pos="0"/>
        </w:tabs>
        <w:suppressAutoHyphens/>
        <w:ind w:hanging="851"/>
        <w:rPr>
          <w:i w:val="0"/>
        </w:rPr>
      </w:pPr>
      <w:bookmarkStart w:id="254" w:name="_Toc7511515"/>
      <w:r w:rsidRPr="00B309A8">
        <w:rPr>
          <w:i w:val="0"/>
        </w:rPr>
        <w:t>Rett til bruk</w:t>
      </w:r>
      <w:bookmarkEnd w:id="254"/>
    </w:p>
    <w:p w14:paraId="2EED34B5" w14:textId="77777777" w:rsidR="005B4D67" w:rsidRPr="003611C3" w:rsidRDefault="005B4D67" w:rsidP="005B4D67">
      <w:pPr>
        <w:rPr>
          <w:rFonts w:cs="Arial"/>
          <w:szCs w:val="22"/>
        </w:rPr>
      </w:pPr>
      <w:r w:rsidRPr="003611C3">
        <w:rPr>
          <w:rFonts w:cs="Arial"/>
          <w:szCs w:val="22"/>
        </w:rPr>
        <w:t xml:space="preserve">Programvaren skal kunne benyttes i forbindelse med oppdrag i utlandet, og ellers til formål som naturlig vil falle innenfor </w:t>
      </w:r>
      <w:r>
        <w:rPr>
          <w:rFonts w:cs="Arial"/>
          <w:szCs w:val="22"/>
        </w:rPr>
        <w:t xml:space="preserve">kundens </w:t>
      </w:r>
      <w:r w:rsidRPr="003611C3">
        <w:rPr>
          <w:rFonts w:cs="Arial"/>
          <w:szCs w:val="22"/>
        </w:rPr>
        <w:t xml:space="preserve">virkeområde og oppgaver nå og i fremtiden. </w:t>
      </w:r>
    </w:p>
    <w:p w14:paraId="5D0BC22B" w14:textId="77777777" w:rsidR="005B4D67" w:rsidRPr="00B309A8" w:rsidRDefault="005B4D67" w:rsidP="005A7C51">
      <w:pPr>
        <w:pStyle w:val="Overskrift4"/>
        <w:keepLines w:val="0"/>
        <w:widowControl/>
        <w:numPr>
          <w:ilvl w:val="3"/>
          <w:numId w:val="24"/>
        </w:numPr>
        <w:tabs>
          <w:tab w:val="clear" w:pos="0"/>
        </w:tabs>
        <w:suppressAutoHyphens/>
        <w:ind w:hanging="851"/>
        <w:rPr>
          <w:i w:val="0"/>
        </w:rPr>
      </w:pPr>
      <w:bookmarkStart w:id="255" w:name="_Toc7511516"/>
      <w:r w:rsidRPr="00B309A8">
        <w:rPr>
          <w:i w:val="0"/>
        </w:rPr>
        <w:t>Flytting av programvare</w:t>
      </w:r>
      <w:bookmarkEnd w:id="255"/>
    </w:p>
    <w:p w14:paraId="2724D13A" w14:textId="77777777" w:rsidR="005B4D67" w:rsidRPr="003611C3" w:rsidRDefault="005B4D67" w:rsidP="005B4D67">
      <w:pPr>
        <w:rPr>
          <w:rFonts w:cs="Arial"/>
          <w:szCs w:val="22"/>
        </w:rPr>
      </w:pPr>
      <w:r w:rsidRPr="003611C3">
        <w:rPr>
          <w:rFonts w:cs="Arial"/>
          <w:szCs w:val="22"/>
        </w:rPr>
        <w:t xml:space="preserve">Kunden skal vederlagsfritt kunne flytte programvare fra en server og/eller operativsystem til en annen server og/eller operativsystem. </w:t>
      </w:r>
    </w:p>
    <w:p w14:paraId="4A7B5D3C" w14:textId="77777777" w:rsidR="005B4D67" w:rsidRDefault="005B4D67" w:rsidP="005B4D67">
      <w:pPr>
        <w:rPr>
          <w:rFonts w:cs="Arial"/>
          <w:szCs w:val="22"/>
        </w:rPr>
      </w:pPr>
    </w:p>
    <w:p w14:paraId="79B4A55A" w14:textId="77777777" w:rsidR="005B4D67" w:rsidRPr="003611C3" w:rsidRDefault="005B4D67" w:rsidP="005B4D67">
      <w:pPr>
        <w:rPr>
          <w:rFonts w:cs="Arial"/>
          <w:szCs w:val="22"/>
        </w:rPr>
      </w:pPr>
      <w:r w:rsidRPr="003611C3">
        <w:rPr>
          <w:rFonts w:cs="Arial"/>
          <w:szCs w:val="22"/>
        </w:rPr>
        <w:t>Leverandøren skal sørge for at Kunden til enhver tid har nødvendige brukerrettigheter til programvare, herunder blir tilsendt nødvendige lisensnøkler, for å kunne nyttiggjøre seg brukerrettigheten til programvare som er flyttet som angitt i forrige avsnitt.</w:t>
      </w:r>
    </w:p>
    <w:p w14:paraId="223876BE" w14:textId="77777777" w:rsidR="005B4D67" w:rsidRPr="003611C3" w:rsidRDefault="005B4D67" w:rsidP="005B4D67">
      <w:pPr>
        <w:rPr>
          <w:rFonts w:cs="Arial"/>
          <w:szCs w:val="22"/>
        </w:rPr>
      </w:pPr>
    </w:p>
    <w:p w14:paraId="6B30130A" w14:textId="77777777" w:rsidR="005B4D67" w:rsidRPr="003611C3" w:rsidRDefault="005B4D67" w:rsidP="005B4D67">
      <w:pPr>
        <w:rPr>
          <w:rFonts w:cs="Arial"/>
          <w:szCs w:val="22"/>
        </w:rPr>
      </w:pPr>
      <w:r w:rsidRPr="003611C3">
        <w:rPr>
          <w:rFonts w:cs="Arial"/>
          <w:szCs w:val="22"/>
        </w:rPr>
        <w:t>Dersom flytting av programvare som nevnt ovenfor forutsetter bruk av særlig programvare for at den flyttede programvare skal kunne benyttes som forutsatt, skal Leverandøren levere slik programvare til Kunden. Kunden skal ikke betale for slik ny programvare, utover det medium programvaren leveres på.</w:t>
      </w:r>
    </w:p>
    <w:p w14:paraId="2E57536E" w14:textId="77777777" w:rsidR="005B4D67" w:rsidRPr="003611C3" w:rsidRDefault="005B4D67" w:rsidP="005B4D67">
      <w:pPr>
        <w:rPr>
          <w:rFonts w:cs="Arial"/>
          <w:szCs w:val="22"/>
        </w:rPr>
      </w:pPr>
    </w:p>
    <w:p w14:paraId="672872E8"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56" w:name="_Toc7511517"/>
      <w:bookmarkStart w:id="257" w:name="_Toc50113586"/>
      <w:r w:rsidRPr="003611C3">
        <w:rPr>
          <w:sz w:val="22"/>
          <w:szCs w:val="22"/>
        </w:rPr>
        <w:t>Lisensvilkår fra rettighetshaver</w:t>
      </w:r>
      <w:bookmarkEnd w:id="256"/>
      <w:bookmarkEnd w:id="257"/>
    </w:p>
    <w:p w14:paraId="15CD2738" w14:textId="77777777" w:rsidR="005B4D67" w:rsidRPr="00B309A8" w:rsidRDefault="005B4D67" w:rsidP="005A7C51">
      <w:pPr>
        <w:pStyle w:val="Overskrift4"/>
        <w:keepLines w:val="0"/>
        <w:widowControl/>
        <w:numPr>
          <w:ilvl w:val="3"/>
          <w:numId w:val="24"/>
        </w:numPr>
        <w:tabs>
          <w:tab w:val="clear" w:pos="0"/>
        </w:tabs>
        <w:suppressAutoHyphens/>
        <w:ind w:hanging="851"/>
        <w:rPr>
          <w:i w:val="0"/>
        </w:rPr>
      </w:pPr>
      <w:bookmarkStart w:id="258" w:name="_Toc7511518"/>
      <w:r w:rsidRPr="00B309A8">
        <w:rPr>
          <w:i w:val="0"/>
        </w:rPr>
        <w:t>Lisensvilkår</w:t>
      </w:r>
      <w:bookmarkEnd w:id="258"/>
    </w:p>
    <w:p w14:paraId="7A664943" w14:textId="77777777" w:rsidR="005B4D67" w:rsidRPr="003611C3" w:rsidRDefault="005B4D67" w:rsidP="005B4D67">
      <w:pPr>
        <w:rPr>
          <w:rFonts w:cs="Arial"/>
        </w:rPr>
      </w:pPr>
      <w:r w:rsidRPr="2B80180D">
        <w:rPr>
          <w:rFonts w:cs="Arial"/>
        </w:rPr>
        <w:t xml:space="preserve">Dersom kjøp av lisenser forutsetter at lisensvilkår fra rettighetshaver skal gjelde ved bruk av programvaren, skal slike vilkår inntas som vedlegg i bilag 10. </w:t>
      </w:r>
    </w:p>
    <w:p w14:paraId="411578D7" w14:textId="77777777" w:rsidR="005B4D67" w:rsidRPr="00B309A8" w:rsidRDefault="005B4D67" w:rsidP="005A7C51">
      <w:pPr>
        <w:pStyle w:val="Overskrift4"/>
        <w:keepLines w:val="0"/>
        <w:widowControl/>
        <w:numPr>
          <w:ilvl w:val="3"/>
          <w:numId w:val="24"/>
        </w:numPr>
        <w:tabs>
          <w:tab w:val="clear" w:pos="0"/>
        </w:tabs>
        <w:suppressAutoHyphens/>
        <w:ind w:hanging="851"/>
        <w:rPr>
          <w:i w:val="0"/>
        </w:rPr>
      </w:pPr>
      <w:bookmarkStart w:id="259" w:name="_Toc7511520"/>
      <w:r w:rsidRPr="00B309A8">
        <w:rPr>
          <w:i w:val="0"/>
        </w:rPr>
        <w:t>Direkteavtale med rettighetshaver</w:t>
      </w:r>
      <w:bookmarkEnd w:id="259"/>
    </w:p>
    <w:p w14:paraId="6FC9A05A" w14:textId="77777777" w:rsidR="005B4D67" w:rsidRPr="003611C3" w:rsidRDefault="005B4D67" w:rsidP="005B4D67">
      <w:pPr>
        <w:rPr>
          <w:rFonts w:cs="Arial"/>
          <w:szCs w:val="22"/>
        </w:rPr>
      </w:pPr>
      <w:r w:rsidRPr="003611C3">
        <w:rPr>
          <w:rFonts w:cs="Arial"/>
          <w:szCs w:val="22"/>
        </w:rPr>
        <w:t>Leverandøren plikter å opplyse Kunden om levering av programvare er betinget av at Kunden inngår kontrakt direkte med rettighetshaver.</w:t>
      </w:r>
    </w:p>
    <w:p w14:paraId="25198B24" w14:textId="77777777" w:rsidR="005B4D67" w:rsidRPr="003611C3" w:rsidRDefault="005B4D67" w:rsidP="005B4D67">
      <w:pPr>
        <w:rPr>
          <w:rFonts w:cs="Arial"/>
          <w:szCs w:val="22"/>
        </w:rPr>
      </w:pPr>
    </w:p>
    <w:p w14:paraId="5FFBB406" w14:textId="77777777" w:rsidR="005B4D67" w:rsidRPr="003611C3" w:rsidRDefault="005B4D67" w:rsidP="005B4D67">
      <w:pPr>
        <w:rPr>
          <w:rFonts w:cs="Arial"/>
          <w:szCs w:val="22"/>
        </w:rPr>
      </w:pPr>
      <w:r w:rsidRPr="003611C3">
        <w:rPr>
          <w:rFonts w:cs="Arial"/>
          <w:szCs w:val="22"/>
        </w:rPr>
        <w:t>Leverandøren plikter å yte den bistand som er nødvendig for at nødvendig kontrakt med rettighetshaver kan inngås, herunder at krav om slik kontrakt ikke medfører forsinket levering av bestilte lisenser.</w:t>
      </w:r>
    </w:p>
    <w:p w14:paraId="5636431D" w14:textId="77777777" w:rsidR="005B4D67" w:rsidRPr="003611C3" w:rsidRDefault="005B4D67" w:rsidP="005B4D67">
      <w:pPr>
        <w:rPr>
          <w:rFonts w:cs="Arial"/>
          <w:szCs w:val="22"/>
        </w:rPr>
      </w:pPr>
    </w:p>
    <w:p w14:paraId="7AB98FD1" w14:textId="77777777" w:rsidR="005B4D67" w:rsidRPr="003611C3" w:rsidRDefault="005B4D67" w:rsidP="005B4D67">
      <w:pPr>
        <w:rPr>
          <w:rFonts w:cs="Arial"/>
          <w:szCs w:val="22"/>
        </w:rPr>
      </w:pPr>
      <w:r w:rsidRPr="003611C3">
        <w:rPr>
          <w:rFonts w:cs="Arial"/>
          <w:szCs w:val="22"/>
        </w:rPr>
        <w:t>Leverandørens bistand etter dette punkt skal ytes uten kostnad for Kunden.</w:t>
      </w:r>
    </w:p>
    <w:p w14:paraId="3BCF2E6D" w14:textId="77777777" w:rsidR="005B4D67" w:rsidRPr="003611C3" w:rsidRDefault="005B4D67" w:rsidP="005B4D67">
      <w:pPr>
        <w:rPr>
          <w:rFonts w:cs="Arial"/>
          <w:szCs w:val="22"/>
        </w:rPr>
      </w:pPr>
    </w:p>
    <w:p w14:paraId="1634DBD9"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60" w:name="_Toc7511521"/>
      <w:bookmarkStart w:id="261" w:name="_Toc50113587"/>
      <w:r w:rsidRPr="003611C3">
        <w:rPr>
          <w:sz w:val="22"/>
          <w:szCs w:val="22"/>
        </w:rPr>
        <w:lastRenderedPageBreak/>
        <w:t>Beste vilkår</w:t>
      </w:r>
      <w:bookmarkEnd w:id="260"/>
      <w:bookmarkEnd w:id="261"/>
    </w:p>
    <w:p w14:paraId="04E2DBEB" w14:textId="77777777" w:rsidR="005B4D67" w:rsidRPr="003611C3" w:rsidRDefault="005B4D67" w:rsidP="005B4D67">
      <w:pPr>
        <w:rPr>
          <w:rFonts w:cs="Arial"/>
          <w:szCs w:val="22"/>
        </w:rPr>
      </w:pPr>
      <w:r w:rsidRPr="003611C3">
        <w:rPr>
          <w:rFonts w:cs="Arial"/>
          <w:szCs w:val="22"/>
        </w:rPr>
        <w:t>Leverandøren skal informere Kunden om vilkår som tilbys andre enn Kunden, og som Leverandøren forstår eller burde forstå er bedre enn de vilkår som følger av denne kontrakten.</w:t>
      </w:r>
    </w:p>
    <w:p w14:paraId="0E1B6FCF" w14:textId="77777777" w:rsidR="005B4D67" w:rsidRPr="003611C3" w:rsidRDefault="005B4D67" w:rsidP="005B4D67">
      <w:pPr>
        <w:rPr>
          <w:rFonts w:cs="Arial"/>
          <w:szCs w:val="22"/>
        </w:rPr>
      </w:pPr>
    </w:p>
    <w:p w14:paraId="4D9D1CD5" w14:textId="77777777" w:rsidR="005B4D67" w:rsidRPr="003611C3" w:rsidRDefault="005B4D67" w:rsidP="005B4D67">
      <w:pPr>
        <w:rPr>
          <w:rFonts w:cs="Arial"/>
          <w:szCs w:val="22"/>
        </w:rPr>
      </w:pPr>
      <w:r w:rsidRPr="003611C3">
        <w:rPr>
          <w:rFonts w:cs="Arial"/>
          <w:szCs w:val="22"/>
        </w:rPr>
        <w:t>Leverandøren skal, dersom Kunden fremmer krav om det, gi Kunden tilgang til de vilkår som tilbys andre enn Kunden for leveranse av produkter og tjenester, herunder brukerrettigheter, som er omfattet av denne kontrakten. Slik informasjon skal skriftlig sendes til Kunden senest 14 dager etter at Kunden fremmer krav om dette.</w:t>
      </w:r>
    </w:p>
    <w:p w14:paraId="1F67FFE8" w14:textId="77777777" w:rsidR="005B4D67" w:rsidRPr="003611C3" w:rsidRDefault="005B4D67" w:rsidP="005B4D67">
      <w:pPr>
        <w:rPr>
          <w:rFonts w:cs="Arial"/>
          <w:szCs w:val="22"/>
        </w:rPr>
      </w:pPr>
    </w:p>
    <w:p w14:paraId="73D129AA" w14:textId="77777777" w:rsidR="005B4D67" w:rsidRPr="003611C3" w:rsidRDefault="005B4D67" w:rsidP="005B4D67">
      <w:pPr>
        <w:rPr>
          <w:rFonts w:cs="Arial"/>
          <w:szCs w:val="22"/>
        </w:rPr>
      </w:pPr>
      <w:r w:rsidRPr="003611C3">
        <w:rPr>
          <w:rFonts w:cs="Arial"/>
          <w:szCs w:val="22"/>
        </w:rPr>
        <w:t xml:space="preserve">Dersom Kunden krever det, skal Leverandøren tilby tilsvarende vilkår for leveranse til Kunden av produkter og tjenester, herunder brukerrettigheter, som er omfattet av denne Kontrakten. </w:t>
      </w:r>
    </w:p>
    <w:p w14:paraId="3A385C6A" w14:textId="77777777" w:rsidR="005B4D67" w:rsidRPr="003611C3" w:rsidRDefault="005B4D67" w:rsidP="005B4D67">
      <w:pPr>
        <w:rPr>
          <w:rFonts w:cs="Arial"/>
          <w:szCs w:val="22"/>
        </w:rPr>
      </w:pPr>
    </w:p>
    <w:p w14:paraId="1F3E1983" w14:textId="77777777" w:rsidR="005B4D67" w:rsidRPr="007C6496"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62" w:name="_Toc7511522"/>
      <w:bookmarkStart w:id="263" w:name="_Toc50113588"/>
      <w:r w:rsidRPr="2B80180D">
        <w:rPr>
          <w:sz w:val="22"/>
          <w:szCs w:val="22"/>
        </w:rPr>
        <w:t>Deling av fordeler</w:t>
      </w:r>
      <w:bookmarkEnd w:id="262"/>
      <w:bookmarkEnd w:id="263"/>
    </w:p>
    <w:p w14:paraId="2C65899D" w14:textId="77777777" w:rsidR="005B4D67" w:rsidRPr="003611C3" w:rsidRDefault="005B4D67" w:rsidP="005B4D67">
      <w:pPr>
        <w:rPr>
          <w:rFonts w:cs="Arial"/>
        </w:rPr>
      </w:pPr>
      <w:r w:rsidRPr="2B80180D">
        <w:rPr>
          <w:rFonts w:cs="Arial"/>
        </w:rPr>
        <w:t>Leverandøren plikter å opplyse Kunden om fordeler som Leverandøren oppnår fra rettighetshaver som følge av denne kontrakten, herunder særlige økonomiske ytelser, brukerrettigheter og tilbud om deltakelse på seminarer og lignende. Med” særlige økonomiske ytelser” siktes det til økonomisk ytelse utover ordinær kommisjon, salgsvederlag eller lignende som leverandøren mottar fra rettighetshaver som del av varig avtale.</w:t>
      </w:r>
      <w:r>
        <w:br/>
      </w:r>
    </w:p>
    <w:p w14:paraId="4E5D0967" w14:textId="77777777" w:rsidR="005B4D67" w:rsidRPr="003611C3" w:rsidRDefault="005B4D67" w:rsidP="005B4D67">
      <w:pPr>
        <w:rPr>
          <w:rFonts w:cs="Arial"/>
          <w:szCs w:val="22"/>
        </w:rPr>
      </w:pPr>
      <w:r w:rsidRPr="003611C3">
        <w:rPr>
          <w:rFonts w:cs="Arial"/>
          <w:szCs w:val="22"/>
        </w:rPr>
        <w:t>På Kundens skriftlige anmodning plikter Leverandøren å dele de fordeler som mottas fra rettighetshaver som følge av denne kontrakten. Kunden har herunder rett til 50 % av særlige økonomiske ytelser som Leverandøren mottar fra rettighetshaver som følge av denne kontrakten. Kunden har videre rett til å delta med et rimelig antall personer på seminarer og lignende som tilbys Leverandøren.</w:t>
      </w:r>
    </w:p>
    <w:p w14:paraId="623E8530" w14:textId="77777777" w:rsidR="005B4D67" w:rsidRPr="003611C3" w:rsidRDefault="005B4D67" w:rsidP="005B4D67">
      <w:pPr>
        <w:rPr>
          <w:rFonts w:cs="Arial"/>
          <w:szCs w:val="22"/>
        </w:rPr>
      </w:pPr>
    </w:p>
    <w:p w14:paraId="13887B4D" w14:textId="77777777" w:rsidR="005B4D67" w:rsidRPr="003611C3" w:rsidRDefault="005B4D67" w:rsidP="005B4D67">
      <w:pPr>
        <w:rPr>
          <w:rFonts w:cs="Arial"/>
          <w:szCs w:val="22"/>
        </w:rPr>
      </w:pPr>
      <w:r w:rsidRPr="003611C3">
        <w:rPr>
          <w:rFonts w:cs="Arial"/>
          <w:szCs w:val="22"/>
        </w:rPr>
        <w:t>Leverandøren plikter å utbetale slik økonomisk ytelse til Kunden innen 30 kalenderdager etter å ha mottatt en skriftlig anmodning om utbetaling. Dersom partene blir enige om det, kan økonomisk ytelse som nevnt ytes Kunden i form av rabatt på anskaffelser etter denne Kontrakten. Slik enighet skal dokumenteres skriftlig.</w:t>
      </w:r>
      <w:bookmarkStart w:id="264" w:name="_Toc493235647"/>
      <w:bookmarkEnd w:id="248"/>
      <w:bookmarkEnd w:id="249"/>
      <w:r w:rsidRPr="003611C3">
        <w:rPr>
          <w:rFonts w:cs="Arial"/>
          <w:szCs w:val="22"/>
        </w:rPr>
        <w:t xml:space="preserve"> </w:t>
      </w:r>
    </w:p>
    <w:bookmarkEnd w:id="264"/>
    <w:p w14:paraId="75EEEBEC" w14:textId="77777777" w:rsidR="005B4D67" w:rsidRPr="003611C3" w:rsidRDefault="005B4D67" w:rsidP="005B4D67">
      <w:pPr>
        <w:rPr>
          <w:rFonts w:cs="Arial"/>
          <w:szCs w:val="22"/>
        </w:rPr>
      </w:pPr>
    </w:p>
    <w:p w14:paraId="69DDAA5A" w14:textId="77777777" w:rsidR="005B4D67" w:rsidRPr="00EA091A"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65" w:name="_Toc7511536"/>
      <w:bookmarkStart w:id="266" w:name="_Toc50113589"/>
      <w:r w:rsidRPr="003611C3">
        <w:rPr>
          <w:sz w:val="22"/>
          <w:szCs w:val="22"/>
        </w:rPr>
        <w:t>Leverandørens samfunnsansvar</w:t>
      </w:r>
      <w:bookmarkEnd w:id="265"/>
      <w:bookmarkEnd w:id="266"/>
    </w:p>
    <w:p w14:paraId="77DD3501" w14:textId="77777777" w:rsidR="005B4D67" w:rsidRDefault="005B4D67" w:rsidP="005B4D67">
      <w:pPr>
        <w:rPr>
          <w:rFonts w:cs="Arial"/>
          <w:szCs w:val="22"/>
        </w:rPr>
      </w:pPr>
      <w:r w:rsidRPr="003611C3">
        <w:rPr>
          <w:rFonts w:cs="Arial"/>
          <w:szCs w:val="22"/>
        </w:rPr>
        <w:t>Leverandøren skal oppfylle krav til samfunnsansvar som definert i Bilag - Forsvarsmateriells etiske krav til leverandører. Ved mislighold av disse kravene kan Kunden gjøre gjeldende sanksjoner</w:t>
      </w:r>
      <w:r>
        <w:rPr>
          <w:rFonts w:cs="Arial"/>
          <w:szCs w:val="22"/>
        </w:rPr>
        <w:t xml:space="preserve"> som spesifisert</w:t>
      </w:r>
      <w:r w:rsidRPr="003611C3">
        <w:rPr>
          <w:rFonts w:cs="Arial"/>
          <w:szCs w:val="22"/>
        </w:rPr>
        <w:t xml:space="preserve"> i Bilag - Forsvarsmateriells etiske krav til leverandører. </w:t>
      </w:r>
      <w:bookmarkStart w:id="267" w:name="_Toc493235707"/>
    </w:p>
    <w:p w14:paraId="7C47604B" w14:textId="77777777" w:rsidR="005B4D67" w:rsidRPr="003611C3" w:rsidRDefault="005B4D67" w:rsidP="005B4D67">
      <w:pPr>
        <w:rPr>
          <w:rFonts w:cs="Arial"/>
          <w:szCs w:val="22"/>
        </w:rPr>
      </w:pPr>
    </w:p>
    <w:p w14:paraId="5946240A" w14:textId="77777777" w:rsidR="005B4D67" w:rsidRPr="003611C3"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68" w:name="_Toc7511540"/>
      <w:bookmarkStart w:id="269" w:name="_Toc50113590"/>
      <w:r w:rsidRPr="003611C3">
        <w:rPr>
          <w:sz w:val="22"/>
          <w:szCs w:val="22"/>
        </w:rPr>
        <w:t>Tidligere forsvarsansatte</w:t>
      </w:r>
      <w:bookmarkEnd w:id="268"/>
      <w:bookmarkEnd w:id="269"/>
    </w:p>
    <w:p w14:paraId="72E18B24" w14:textId="77777777" w:rsidR="005B4D67" w:rsidRPr="003611C3" w:rsidRDefault="005B4D67" w:rsidP="005B4D67">
      <w:pPr>
        <w:rPr>
          <w:rFonts w:cs="Arial"/>
          <w:color w:val="000000"/>
          <w:szCs w:val="22"/>
        </w:rPr>
      </w:pPr>
      <w:r w:rsidRPr="003611C3">
        <w:rPr>
          <w:rFonts w:cs="Arial"/>
          <w:szCs w:val="22"/>
        </w:rPr>
        <w:t xml:space="preserve">Personell som har vært ansatt i Forsvarsdepartementet eller i forsvarssektoren de siste to år, skal ikke benyttes i kontakt med forsvarssektoren. </w:t>
      </w:r>
      <w:r w:rsidRPr="003611C3">
        <w:rPr>
          <w:rFonts w:cs="Arial"/>
          <w:color w:val="000000"/>
          <w:szCs w:val="22"/>
        </w:rPr>
        <w:t xml:space="preserve">Unntak kan gjøres av Forsvarsdepartementet hvis forbudet mot slik kontakt framstår som helt urimelig. </w:t>
      </w:r>
    </w:p>
    <w:p w14:paraId="51A3D96A" w14:textId="77777777" w:rsidR="005B4D67" w:rsidRPr="003611C3" w:rsidRDefault="005B4D67" w:rsidP="005B4D67">
      <w:pPr>
        <w:rPr>
          <w:rFonts w:cs="Arial"/>
          <w:szCs w:val="22"/>
        </w:rPr>
      </w:pPr>
    </w:p>
    <w:p w14:paraId="15D8A2BC" w14:textId="77777777" w:rsidR="005B4D67" w:rsidRPr="003611C3" w:rsidRDefault="005B4D67" w:rsidP="005B4D67">
      <w:pPr>
        <w:rPr>
          <w:rFonts w:cs="Arial"/>
          <w:szCs w:val="22"/>
        </w:rPr>
      </w:pPr>
      <w:r w:rsidRPr="003611C3">
        <w:rPr>
          <w:rFonts w:cs="Arial"/>
          <w:szCs w:val="22"/>
        </w:rPr>
        <w:lastRenderedPageBreak/>
        <w:t>Leverandøren bes om å informere oppdragsgiver om hvorvidt slik konflikt kan oppstå. Forsvars</w:t>
      </w:r>
      <w:r w:rsidRPr="003611C3">
        <w:rPr>
          <w:rFonts w:cs="Arial"/>
          <w:szCs w:val="22"/>
        </w:rPr>
        <w:softHyphen/>
        <w:t>departementet og forsvarssektoren betinger seg retten til å be om endring i leverandørens personell som har kontakt med oppdragsgiver.</w:t>
      </w:r>
    </w:p>
    <w:p w14:paraId="32E7B700" w14:textId="77777777" w:rsidR="005B4D67" w:rsidRPr="003611C3" w:rsidRDefault="005B4D67" w:rsidP="005B4D67">
      <w:pPr>
        <w:rPr>
          <w:rFonts w:cs="Arial"/>
          <w:szCs w:val="22"/>
        </w:rPr>
      </w:pPr>
    </w:p>
    <w:p w14:paraId="7E645762" w14:textId="77777777" w:rsidR="005B4D67" w:rsidRPr="003611C3"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70" w:name="_Toc7511541"/>
      <w:bookmarkStart w:id="271" w:name="_Toc50113591"/>
      <w:r w:rsidRPr="003611C3">
        <w:rPr>
          <w:sz w:val="22"/>
          <w:szCs w:val="22"/>
        </w:rPr>
        <w:t>Kommunikasjon</w:t>
      </w:r>
      <w:bookmarkEnd w:id="267"/>
      <w:r w:rsidRPr="003611C3">
        <w:rPr>
          <w:sz w:val="22"/>
          <w:szCs w:val="22"/>
        </w:rPr>
        <w:t>, Informasjonsplikt og Besøksrutiner</w:t>
      </w:r>
      <w:bookmarkEnd w:id="270"/>
      <w:bookmarkEnd w:id="271"/>
    </w:p>
    <w:p w14:paraId="6A794961"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72" w:name="_Toc7511542"/>
      <w:bookmarkStart w:id="273" w:name="_Toc50113592"/>
      <w:r w:rsidRPr="003611C3">
        <w:rPr>
          <w:sz w:val="22"/>
          <w:szCs w:val="22"/>
        </w:rPr>
        <w:t>Kommunikasjon</w:t>
      </w:r>
      <w:bookmarkEnd w:id="272"/>
      <w:bookmarkEnd w:id="273"/>
    </w:p>
    <w:p w14:paraId="4A00F4F7" w14:textId="77777777" w:rsidR="005B4D67" w:rsidRPr="000D77E1" w:rsidRDefault="005B4D67" w:rsidP="005B4D67">
      <w:pPr>
        <w:rPr>
          <w:rFonts w:cs="Arial"/>
          <w:szCs w:val="22"/>
          <w:highlight w:val="yellow"/>
        </w:rPr>
      </w:pPr>
      <w:r w:rsidRPr="000D77E1">
        <w:rPr>
          <w:rFonts w:cs="Arial"/>
          <w:szCs w:val="22"/>
          <w:highlight w:val="yellow"/>
        </w:rPr>
        <w:t xml:space="preserve">Kommunikasjon </w:t>
      </w:r>
      <w:proofErr w:type="gramStart"/>
      <w:r w:rsidRPr="000D77E1">
        <w:rPr>
          <w:rFonts w:cs="Arial"/>
          <w:szCs w:val="22"/>
          <w:highlight w:val="yellow"/>
        </w:rPr>
        <w:t>vedrørende</w:t>
      </w:r>
      <w:proofErr w:type="gramEnd"/>
      <w:r w:rsidRPr="000D77E1">
        <w:rPr>
          <w:rFonts w:cs="Arial"/>
          <w:szCs w:val="22"/>
          <w:highlight w:val="yellow"/>
        </w:rPr>
        <w:t xml:space="preserve"> denne kontrakt skal være skriftlig på engelsk eller norsk.</w:t>
      </w:r>
    </w:p>
    <w:p w14:paraId="21C282B2" w14:textId="77777777" w:rsidR="005B4D67" w:rsidRPr="003611C3" w:rsidRDefault="005B4D67" w:rsidP="005B4D67">
      <w:pPr>
        <w:rPr>
          <w:rFonts w:cs="Arial"/>
          <w:szCs w:val="22"/>
        </w:rPr>
      </w:pPr>
      <w:r w:rsidRPr="000D77E1">
        <w:rPr>
          <w:rFonts w:cs="Arial"/>
          <w:szCs w:val="22"/>
          <w:highlight w:val="yellow"/>
        </w:rPr>
        <w:t xml:space="preserve">All korrespondanse skal referere til </w:t>
      </w:r>
      <w:proofErr w:type="spellStart"/>
      <w:r w:rsidRPr="000D77E1">
        <w:rPr>
          <w:rFonts w:cs="Arial"/>
          <w:szCs w:val="22"/>
          <w:highlight w:val="yellow"/>
        </w:rPr>
        <w:t>kontraktsnummeret</w:t>
      </w:r>
      <w:proofErr w:type="spellEnd"/>
      <w:r w:rsidRPr="000D77E1">
        <w:rPr>
          <w:rFonts w:cs="Arial"/>
          <w:szCs w:val="22"/>
          <w:highlight w:val="yellow"/>
        </w:rPr>
        <w:t xml:space="preserve"> 4</w:t>
      </w:r>
      <w:r>
        <w:rPr>
          <w:rFonts w:cs="Arial"/>
          <w:szCs w:val="22"/>
          <w:highlight w:val="yellow"/>
        </w:rPr>
        <w:t>60000xxxx</w:t>
      </w:r>
      <w:r w:rsidRPr="000D77E1">
        <w:rPr>
          <w:rFonts w:cs="Arial"/>
          <w:szCs w:val="22"/>
          <w:highlight w:val="yellow"/>
        </w:rPr>
        <w:t>, samt Kundens arkivnummer 202</w:t>
      </w:r>
      <w:r>
        <w:rPr>
          <w:rFonts w:cs="Arial"/>
          <w:szCs w:val="22"/>
          <w:highlight w:val="yellow"/>
        </w:rPr>
        <w:t>4016993</w:t>
      </w:r>
      <w:r w:rsidRPr="000D77E1">
        <w:rPr>
          <w:rFonts w:cs="Arial"/>
          <w:szCs w:val="22"/>
          <w:highlight w:val="yellow"/>
        </w:rPr>
        <w:t>, og skal sendes til de personer som er angitt i Bilag 6.</w:t>
      </w:r>
      <w:r>
        <w:rPr>
          <w:rFonts w:cs="Arial"/>
          <w:szCs w:val="22"/>
        </w:rPr>
        <w:t xml:space="preserve"> </w:t>
      </w:r>
    </w:p>
    <w:p w14:paraId="3E1CADC5" w14:textId="77777777" w:rsidR="005B4D67" w:rsidRPr="003611C3" w:rsidRDefault="005B4D67" w:rsidP="005B4D67">
      <w:pPr>
        <w:rPr>
          <w:rFonts w:cs="Arial"/>
          <w:szCs w:val="22"/>
        </w:rPr>
      </w:pPr>
    </w:p>
    <w:p w14:paraId="6D4346DD"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74" w:name="_Toc493235708"/>
      <w:bookmarkStart w:id="275" w:name="_Toc7511543"/>
      <w:bookmarkStart w:id="276" w:name="_Toc50113593"/>
      <w:r w:rsidRPr="003611C3">
        <w:rPr>
          <w:sz w:val="22"/>
          <w:szCs w:val="22"/>
        </w:rPr>
        <w:t>Informasjonsplikt</w:t>
      </w:r>
      <w:bookmarkEnd w:id="274"/>
      <w:bookmarkEnd w:id="275"/>
      <w:bookmarkEnd w:id="276"/>
    </w:p>
    <w:p w14:paraId="4902867E" w14:textId="77777777" w:rsidR="005B4D67" w:rsidRDefault="005B4D67" w:rsidP="005B4D67">
      <w:pPr>
        <w:rPr>
          <w:rFonts w:cs="Arial"/>
          <w:szCs w:val="22"/>
        </w:rPr>
      </w:pPr>
      <w:r w:rsidRPr="003611C3">
        <w:rPr>
          <w:rFonts w:cs="Arial"/>
          <w:szCs w:val="22"/>
        </w:rPr>
        <w:t>Leverandøren skal varsle Kunden om forhold som må antas å være av betydning for forholdet mellom Partene eller gjennomføringen av kontrakten, som vesentlige endringer i eierstruktur, ledelsen, bytte av regnskapsprinsipper og revisjonsselskap, økonomiske forhold, skader og ulykker, HMS og sikkerhet, samt ulovlige forhold.</w:t>
      </w:r>
    </w:p>
    <w:p w14:paraId="00EE7382" w14:textId="77777777" w:rsidR="005B4D67" w:rsidRPr="003611C3" w:rsidRDefault="005B4D67" w:rsidP="005B4D67">
      <w:pPr>
        <w:rPr>
          <w:rFonts w:cs="Arial"/>
        </w:rPr>
      </w:pPr>
    </w:p>
    <w:p w14:paraId="56D1ECA3" w14:textId="77777777" w:rsidR="005B4D67" w:rsidRPr="003611C3" w:rsidRDefault="005B4D67" w:rsidP="005A7C51">
      <w:pPr>
        <w:pStyle w:val="Overskrift2"/>
        <w:numPr>
          <w:ilvl w:val="2"/>
          <w:numId w:val="24"/>
        </w:numPr>
        <w:tabs>
          <w:tab w:val="clear" w:pos="1333"/>
        </w:tabs>
        <w:suppressAutoHyphens/>
        <w:spacing w:before="120" w:after="200"/>
        <w:ind w:left="0" w:firstLine="0"/>
        <w:rPr>
          <w:smallCaps/>
          <w:sz w:val="22"/>
          <w:szCs w:val="22"/>
        </w:rPr>
      </w:pPr>
      <w:bookmarkStart w:id="277" w:name="_Toc493235709"/>
      <w:bookmarkStart w:id="278" w:name="_Toc7511544"/>
      <w:bookmarkStart w:id="279" w:name="_Toc50113594"/>
      <w:r w:rsidRPr="003611C3">
        <w:rPr>
          <w:sz w:val="22"/>
          <w:szCs w:val="22"/>
        </w:rPr>
        <w:t>Besøksrutiner</w:t>
      </w:r>
      <w:bookmarkEnd w:id="277"/>
      <w:bookmarkEnd w:id="278"/>
      <w:bookmarkEnd w:id="279"/>
    </w:p>
    <w:p w14:paraId="4E6FFBB6" w14:textId="77777777" w:rsidR="005B4D67" w:rsidRPr="003611C3" w:rsidRDefault="005B4D67" w:rsidP="005B4D67">
      <w:pPr>
        <w:rPr>
          <w:rFonts w:cs="Arial"/>
          <w:szCs w:val="22"/>
        </w:rPr>
      </w:pPr>
      <w:r w:rsidRPr="003611C3">
        <w:rPr>
          <w:rFonts w:cs="Arial"/>
          <w:szCs w:val="22"/>
        </w:rPr>
        <w:t>Leverandøren er forpliktet til å følge Kundens gjeldende besøksrutiner ved besøk på Forsvarets anlegg.</w:t>
      </w:r>
    </w:p>
    <w:p w14:paraId="391859E6" w14:textId="77777777" w:rsidR="005B4D67" w:rsidRPr="003611C3" w:rsidRDefault="005B4D67" w:rsidP="005B4D67">
      <w:pPr>
        <w:rPr>
          <w:rFonts w:cs="Arial"/>
          <w:szCs w:val="22"/>
        </w:rPr>
      </w:pPr>
    </w:p>
    <w:p w14:paraId="763D8BCB" w14:textId="77777777" w:rsidR="005B4D67" w:rsidRPr="003611C3"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80" w:name="_Toc7511545"/>
      <w:bookmarkStart w:id="281" w:name="_Toc50113595"/>
      <w:r w:rsidRPr="003611C3">
        <w:rPr>
          <w:sz w:val="22"/>
          <w:szCs w:val="22"/>
        </w:rPr>
        <w:t>Markedsføring</w:t>
      </w:r>
      <w:bookmarkEnd w:id="280"/>
      <w:bookmarkEnd w:id="281"/>
    </w:p>
    <w:p w14:paraId="3228D046" w14:textId="77777777" w:rsidR="005B4D67" w:rsidRPr="003611C3" w:rsidRDefault="005B4D67" w:rsidP="005B4D67">
      <w:pPr>
        <w:rPr>
          <w:rFonts w:cs="Arial"/>
          <w:szCs w:val="22"/>
        </w:rPr>
      </w:pPr>
      <w:r w:rsidRPr="003611C3">
        <w:rPr>
          <w:rFonts w:cs="Arial"/>
          <w:szCs w:val="22"/>
        </w:rPr>
        <w:t xml:space="preserve">Leverandøren har anledning til å opplyse at </w:t>
      </w:r>
      <w:r w:rsidRPr="00DB191E">
        <w:rPr>
          <w:rFonts w:cs="Arial"/>
          <w:szCs w:val="22"/>
          <w:shd w:val="clear" w:color="auto" w:fill="FFFFFF" w:themeFill="background1"/>
        </w:rPr>
        <w:t>Forsvarsmateriell</w:t>
      </w:r>
      <w:r w:rsidRPr="003611C3">
        <w:rPr>
          <w:rFonts w:cs="Arial"/>
          <w:szCs w:val="22"/>
        </w:rPr>
        <w:t xml:space="preserve"> er en kunde. Ut over dette skal enhver opplysning om kontrakten og kundeforholdet på forhånd skriftlig godkjennes av Kunden.</w:t>
      </w:r>
    </w:p>
    <w:p w14:paraId="62CAEC10" w14:textId="77777777" w:rsidR="005B4D67" w:rsidRPr="003611C3" w:rsidRDefault="005B4D67" w:rsidP="005B4D67">
      <w:pPr>
        <w:rPr>
          <w:rFonts w:cs="Arial"/>
          <w:szCs w:val="22"/>
        </w:rPr>
      </w:pPr>
    </w:p>
    <w:p w14:paraId="1DCF0B77" w14:textId="77777777" w:rsidR="005B4D67" w:rsidRPr="00D06268" w:rsidRDefault="005B4D67" w:rsidP="005B4D67">
      <w:pPr>
        <w:rPr>
          <w:rFonts w:cs="Arial"/>
        </w:rPr>
      </w:pPr>
      <w:r w:rsidRPr="2B80180D">
        <w:rPr>
          <w:rFonts w:cs="Arial"/>
        </w:rPr>
        <w:t xml:space="preserve">Brudd på denne bestemmelsen gir Kunden rett til å heve kontrakten. </w:t>
      </w:r>
    </w:p>
    <w:p w14:paraId="2AF78C0E" w14:textId="77777777" w:rsidR="005B4D67" w:rsidRPr="00582EF3" w:rsidRDefault="005B4D67" w:rsidP="005B4D67">
      <w:pPr>
        <w:rPr>
          <w:rFonts w:cs="Arial"/>
          <w:szCs w:val="22"/>
        </w:rPr>
      </w:pPr>
    </w:p>
    <w:p w14:paraId="75C4B4EC" w14:textId="77777777" w:rsidR="005B4D67" w:rsidRDefault="005B4D67" w:rsidP="005A7C51">
      <w:pPr>
        <w:pStyle w:val="Overskrift2"/>
        <w:numPr>
          <w:ilvl w:val="1"/>
          <w:numId w:val="24"/>
        </w:numPr>
        <w:tabs>
          <w:tab w:val="clear" w:pos="907"/>
          <w:tab w:val="left" w:pos="0"/>
        </w:tabs>
        <w:suppressAutoHyphens/>
        <w:spacing w:before="120" w:after="200"/>
        <w:ind w:left="0" w:firstLine="0"/>
        <w:rPr>
          <w:sz w:val="22"/>
          <w:szCs w:val="22"/>
        </w:rPr>
      </w:pPr>
      <w:bookmarkStart w:id="282" w:name="_Toc50113596"/>
      <w:r>
        <w:rPr>
          <w:sz w:val="22"/>
          <w:szCs w:val="22"/>
        </w:rPr>
        <w:t>Generelt om sikkerhet</w:t>
      </w:r>
      <w:bookmarkEnd w:id="282"/>
      <w:r>
        <w:rPr>
          <w:sz w:val="22"/>
          <w:szCs w:val="22"/>
        </w:rPr>
        <w:t xml:space="preserve"> </w:t>
      </w:r>
    </w:p>
    <w:p w14:paraId="165DB8A6" w14:textId="77777777" w:rsidR="005B4D67" w:rsidRDefault="005B4D67" w:rsidP="005B4D67">
      <w:r w:rsidRPr="00F0797E">
        <w:t xml:space="preserve">Leverandøren plikter å rette seg etter </w:t>
      </w:r>
      <w:r>
        <w:t>Kunden</w:t>
      </w:r>
      <w:r w:rsidRPr="00F0797E">
        <w:t xml:space="preserve">s anvisninger </w:t>
      </w:r>
      <w:proofErr w:type="gramStart"/>
      <w:r w:rsidRPr="00F0797E">
        <w:t>vedrørende</w:t>
      </w:r>
      <w:proofErr w:type="gramEnd"/>
      <w:r w:rsidRPr="00F0797E">
        <w:t xml:space="preserve"> sikkerhet. Det vises til lov </w:t>
      </w:r>
      <w:r>
        <w:t>1</w:t>
      </w:r>
      <w:r w:rsidRPr="00F0797E">
        <w:t xml:space="preserve">. </w:t>
      </w:r>
      <w:r>
        <w:t>juli</w:t>
      </w:r>
      <w:r w:rsidRPr="00F0797E">
        <w:t xml:space="preserve"> </w:t>
      </w:r>
      <w:r>
        <w:t>2018</w:t>
      </w:r>
      <w:r w:rsidRPr="00F0797E">
        <w:t xml:space="preserve"> nr</w:t>
      </w:r>
      <w:r>
        <w:t>. 24</w:t>
      </w:r>
      <w:r w:rsidRPr="00F0797E">
        <w:t xml:space="preserve"> om </w:t>
      </w:r>
      <w:r>
        <w:t xml:space="preserve">nasjonal sikkerhet </w:t>
      </w:r>
      <w:r w:rsidRPr="00F0797E">
        <w:t>(sikkerhetsloven) med forskrifte</w:t>
      </w:r>
      <w:r>
        <w:t>r og øvrige styrende dokumenter.</w:t>
      </w:r>
    </w:p>
    <w:p w14:paraId="248175F9" w14:textId="77777777" w:rsidR="005B4D67" w:rsidRDefault="005B4D67" w:rsidP="005B4D67"/>
    <w:p w14:paraId="159797BE" w14:textId="77777777" w:rsidR="005B4D67" w:rsidRDefault="005B4D67" w:rsidP="005B4D67">
      <w:r>
        <w:t>Det gis ikke anledning til i denne Kontrakten at Leverandøren skal kunne håndtere gradert informasjon i egne lokaler. Kunden forbeholder seg retten til uten varsel å kontrollere at slik håndtering ikke finner sted hos Leverandøren.</w:t>
      </w:r>
    </w:p>
    <w:p w14:paraId="73A51608" w14:textId="77777777" w:rsidR="005B4D67" w:rsidRDefault="005B4D67" w:rsidP="005B4D67"/>
    <w:p w14:paraId="1F4B3216" w14:textId="77777777" w:rsidR="005B4D67" w:rsidRDefault="005B4D67" w:rsidP="005A7C51">
      <w:pPr>
        <w:pStyle w:val="Overskrift2"/>
        <w:numPr>
          <w:ilvl w:val="1"/>
          <w:numId w:val="24"/>
        </w:numPr>
        <w:tabs>
          <w:tab w:val="clear" w:pos="907"/>
        </w:tabs>
        <w:suppressAutoHyphens/>
        <w:spacing w:before="120" w:after="200"/>
        <w:ind w:left="0" w:firstLine="0"/>
        <w:rPr>
          <w:sz w:val="22"/>
          <w:szCs w:val="22"/>
        </w:rPr>
      </w:pPr>
      <w:r w:rsidRPr="005865F7">
        <w:rPr>
          <w:sz w:val="22"/>
          <w:szCs w:val="22"/>
        </w:rPr>
        <w:t xml:space="preserve">Skadesløsholdelse </w:t>
      </w:r>
    </w:p>
    <w:p w14:paraId="22CD2F2A" w14:textId="77777777" w:rsidR="005B4D67" w:rsidRPr="00D06268" w:rsidRDefault="005B4D67" w:rsidP="005B4D67">
      <w:pPr>
        <w:pStyle w:val="Listeavsnitt"/>
        <w:numPr>
          <w:ilvl w:val="0"/>
          <w:numId w:val="0"/>
        </w:numPr>
        <w:rPr>
          <w:rFonts w:cs="Arial"/>
        </w:rPr>
      </w:pPr>
      <w:r w:rsidRPr="2B80180D">
        <w:rPr>
          <w:rFonts w:cs="Arial"/>
        </w:rPr>
        <w:t xml:space="preserve">Leverandøren skal holde Kunden og alle som Kunden svarer for, skadesløs for ethvert tap, utgift, krav eller søksmål av hvilken som helst art som måtte oppstå i forbindelse med Leverandørens og hans underleverandørers gjennomføring av Avtalen. </w:t>
      </w:r>
    </w:p>
    <w:p w14:paraId="34972870" w14:textId="77777777" w:rsidR="005B4D67" w:rsidRPr="005B4D67" w:rsidRDefault="005B4D67" w:rsidP="005B4D67">
      <w:pPr>
        <w:ind w:left="360"/>
        <w:rPr>
          <w:rFonts w:cs="Arial"/>
        </w:rPr>
      </w:pPr>
    </w:p>
    <w:p w14:paraId="25F723C9" w14:textId="77777777" w:rsidR="005B4D67" w:rsidRPr="00D06268" w:rsidRDefault="005B4D67" w:rsidP="005B4D67">
      <w:pPr>
        <w:pStyle w:val="Listeavsnitt"/>
        <w:ind w:left="0"/>
        <w:rPr>
          <w:rFonts w:cs="Arial"/>
        </w:rPr>
      </w:pPr>
      <w:r w:rsidRPr="2B80180D">
        <w:rPr>
          <w:rFonts w:cs="Arial"/>
        </w:rPr>
        <w:lastRenderedPageBreak/>
        <w:t>Leverandøren skal umiddelbart varsle Kunden om eventuelle krav som kan gi grunnlag for skadesløsholdelse som nevnt i denne bestemmelsen.</w:t>
      </w:r>
    </w:p>
    <w:p w14:paraId="15249A5B" w14:textId="77777777" w:rsidR="005B4D67" w:rsidRPr="005865F7" w:rsidRDefault="005B4D67" w:rsidP="005B4D67"/>
    <w:p w14:paraId="384261B6" w14:textId="77777777" w:rsidR="005B4D67" w:rsidRDefault="005B4D67" w:rsidP="005B4D67">
      <w:pPr>
        <w:rPr>
          <w:rFonts w:cs="Arial"/>
          <w:i/>
          <w:color w:val="000000"/>
          <w:sz w:val="20"/>
          <w:szCs w:val="20"/>
        </w:rPr>
      </w:pPr>
    </w:p>
    <w:p w14:paraId="65AB55FC" w14:textId="77777777" w:rsidR="005B4D67" w:rsidRDefault="005B4D67" w:rsidP="005B4D67">
      <w:pPr>
        <w:pStyle w:val="Overskrift1"/>
        <w:tabs>
          <w:tab w:val="left" w:pos="1380"/>
        </w:tabs>
        <w:rPr>
          <w:color w:val="FF0000"/>
        </w:rPr>
      </w:pPr>
    </w:p>
    <w:p w14:paraId="790EA0B3" w14:textId="77777777" w:rsidR="005B4D67" w:rsidRPr="00033FA9" w:rsidRDefault="005B4D67" w:rsidP="005B4D67"/>
    <w:p w14:paraId="4137F268" w14:textId="77777777" w:rsidR="005B4D67" w:rsidRPr="00507DDD" w:rsidRDefault="005B4D67" w:rsidP="005B4D67">
      <w:pPr>
        <w:pStyle w:val="Overskrift1"/>
      </w:pPr>
      <w:r w:rsidRPr="00033FA9">
        <w:br w:type="page"/>
      </w:r>
      <w:bookmarkStart w:id="283" w:name="_Toc423608190"/>
      <w:r w:rsidRPr="00C03C36">
        <w:lastRenderedPageBreak/>
        <w:t>Bilag 9</w:t>
      </w:r>
      <w:r>
        <w:t>:</w:t>
      </w:r>
      <w:r w:rsidRPr="00C03C36">
        <w:t xml:space="preserve"> Endringer av leveransen etter avtaleinngåelsen</w:t>
      </w:r>
      <w:bookmarkEnd w:id="283"/>
    </w:p>
    <w:p w14:paraId="1A5B5188" w14:textId="77777777" w:rsidR="005B4D67" w:rsidRDefault="005B4D67" w:rsidP="005B4D67">
      <w:pPr>
        <w:rPr>
          <w:rFonts w:cs="Arial"/>
          <w:i/>
          <w:color w:val="000000"/>
          <w:sz w:val="20"/>
          <w:szCs w:val="20"/>
        </w:rPr>
      </w:pPr>
    </w:p>
    <w:p w14:paraId="3C538867" w14:textId="77777777" w:rsidR="005B4D67" w:rsidRPr="00E91307" w:rsidRDefault="005B4D67" w:rsidP="005B4D67">
      <w:pPr>
        <w:rPr>
          <w:rFonts w:cs="Arial"/>
          <w:i/>
          <w:color w:val="000000"/>
          <w:sz w:val="20"/>
          <w:szCs w:val="20"/>
        </w:rPr>
      </w:pPr>
      <w:r w:rsidRPr="00E91307">
        <w:rPr>
          <w:rFonts w:cs="Arial"/>
          <w:i/>
          <w:color w:val="000000"/>
          <w:sz w:val="20"/>
          <w:szCs w:val="20"/>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proofErr w:type="gramStart"/>
      <w:r w:rsidRPr="00E91307">
        <w:rPr>
          <w:rFonts w:cs="Arial"/>
          <w:i/>
          <w:color w:val="000000"/>
          <w:sz w:val="20"/>
          <w:szCs w:val="20"/>
        </w:rPr>
        <w:t>hvilke endringsordre</w:t>
      </w:r>
      <w:proofErr w:type="gramEnd"/>
      <w:r w:rsidRPr="00E91307">
        <w:rPr>
          <w:rFonts w:cs="Arial"/>
          <w:i/>
          <w:color w:val="000000"/>
          <w:sz w:val="20"/>
          <w:szCs w:val="20"/>
        </w:rPr>
        <w:t xml:space="preserve"> de har gitt. </w:t>
      </w:r>
    </w:p>
    <w:p w14:paraId="6BA4A185" w14:textId="77777777" w:rsidR="005B4D67" w:rsidRDefault="005B4D67" w:rsidP="005B4D67"/>
    <w:p w14:paraId="25D55DCF" w14:textId="77777777" w:rsidR="005B4D67" w:rsidRDefault="005B4D67" w:rsidP="005B4D67">
      <w:r>
        <w:t>Eksempel på endringskatalog:</w:t>
      </w:r>
    </w:p>
    <w:p w14:paraId="057C96A9" w14:textId="77777777" w:rsidR="005B4D67" w:rsidRDefault="005B4D67" w:rsidP="005B4D6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5B4D67" w:rsidRPr="00746E75" w14:paraId="214A3BF8" w14:textId="77777777" w:rsidTr="00982F9A">
        <w:tc>
          <w:tcPr>
            <w:tcW w:w="1560" w:type="dxa"/>
            <w:shd w:val="clear" w:color="auto" w:fill="D9D9D9"/>
          </w:tcPr>
          <w:p w14:paraId="17AC7750" w14:textId="77777777" w:rsidR="005B4D67" w:rsidRPr="00746E75" w:rsidRDefault="005B4D67" w:rsidP="00982F9A">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E69E817" w14:textId="77777777" w:rsidR="005B4D67" w:rsidRPr="00746E75" w:rsidRDefault="005B4D67" w:rsidP="00982F9A">
            <w:pPr>
              <w:spacing w:before="40"/>
              <w:rPr>
                <w:b/>
                <w:szCs w:val="20"/>
              </w:rPr>
            </w:pPr>
            <w:r>
              <w:rPr>
                <w:b/>
                <w:szCs w:val="20"/>
              </w:rPr>
              <w:t>Beskrivelse</w:t>
            </w:r>
          </w:p>
        </w:tc>
        <w:tc>
          <w:tcPr>
            <w:tcW w:w="2178" w:type="dxa"/>
            <w:shd w:val="clear" w:color="auto" w:fill="D9D9D9"/>
          </w:tcPr>
          <w:p w14:paraId="4FF9A4C1" w14:textId="77777777" w:rsidR="005B4D67" w:rsidRDefault="005B4D67" w:rsidP="00982F9A">
            <w:pPr>
              <w:spacing w:before="40"/>
              <w:rPr>
                <w:b/>
                <w:szCs w:val="20"/>
              </w:rPr>
            </w:pPr>
            <w:r>
              <w:rPr>
                <w:b/>
                <w:szCs w:val="20"/>
              </w:rPr>
              <w:t>Ikraftsettelsesdato</w:t>
            </w:r>
          </w:p>
        </w:tc>
        <w:tc>
          <w:tcPr>
            <w:tcW w:w="1757" w:type="dxa"/>
            <w:shd w:val="clear" w:color="auto" w:fill="D9D9D9"/>
          </w:tcPr>
          <w:p w14:paraId="37325741" w14:textId="77777777" w:rsidR="005B4D67" w:rsidRDefault="005B4D67" w:rsidP="00982F9A">
            <w:pPr>
              <w:spacing w:before="40"/>
              <w:rPr>
                <w:b/>
                <w:szCs w:val="20"/>
              </w:rPr>
            </w:pPr>
            <w:r>
              <w:rPr>
                <w:b/>
                <w:szCs w:val="20"/>
              </w:rPr>
              <w:t>Arkivreferanse</w:t>
            </w:r>
          </w:p>
        </w:tc>
      </w:tr>
      <w:tr w:rsidR="005B4D67" w:rsidRPr="00EF1F59" w14:paraId="55AD0B83" w14:textId="77777777" w:rsidTr="00982F9A">
        <w:tc>
          <w:tcPr>
            <w:tcW w:w="1560" w:type="dxa"/>
          </w:tcPr>
          <w:p w14:paraId="37EB6D64" w14:textId="77777777" w:rsidR="005B4D67" w:rsidRPr="00EF1F59" w:rsidRDefault="005B4D67" w:rsidP="00982F9A"/>
        </w:tc>
        <w:tc>
          <w:tcPr>
            <w:tcW w:w="3685" w:type="dxa"/>
            <w:vAlign w:val="bottom"/>
          </w:tcPr>
          <w:p w14:paraId="5DD05611" w14:textId="77777777" w:rsidR="005B4D67" w:rsidRPr="00EF1F59" w:rsidRDefault="005B4D67" w:rsidP="00982F9A"/>
        </w:tc>
        <w:tc>
          <w:tcPr>
            <w:tcW w:w="2178" w:type="dxa"/>
          </w:tcPr>
          <w:p w14:paraId="1C82A19F" w14:textId="77777777" w:rsidR="005B4D67" w:rsidRDefault="005B4D67" w:rsidP="00982F9A"/>
        </w:tc>
        <w:tc>
          <w:tcPr>
            <w:tcW w:w="1757" w:type="dxa"/>
          </w:tcPr>
          <w:p w14:paraId="5A7F0343" w14:textId="77777777" w:rsidR="005B4D67" w:rsidRDefault="005B4D67" w:rsidP="00982F9A"/>
        </w:tc>
      </w:tr>
      <w:tr w:rsidR="005B4D67" w:rsidRPr="00EF1F59" w14:paraId="454F4032" w14:textId="77777777" w:rsidTr="00982F9A">
        <w:tc>
          <w:tcPr>
            <w:tcW w:w="1560" w:type="dxa"/>
          </w:tcPr>
          <w:p w14:paraId="6A9F8930" w14:textId="77777777" w:rsidR="005B4D67" w:rsidRPr="00EF1F59" w:rsidRDefault="005B4D67" w:rsidP="00982F9A"/>
        </w:tc>
        <w:tc>
          <w:tcPr>
            <w:tcW w:w="3685" w:type="dxa"/>
            <w:vAlign w:val="bottom"/>
          </w:tcPr>
          <w:p w14:paraId="055EE629" w14:textId="77777777" w:rsidR="005B4D67" w:rsidRPr="00EF1F59" w:rsidRDefault="005B4D67" w:rsidP="00982F9A"/>
        </w:tc>
        <w:tc>
          <w:tcPr>
            <w:tcW w:w="2178" w:type="dxa"/>
          </w:tcPr>
          <w:p w14:paraId="24B05FB4" w14:textId="77777777" w:rsidR="005B4D67" w:rsidRPr="00EF1F59" w:rsidRDefault="005B4D67" w:rsidP="00982F9A"/>
        </w:tc>
        <w:tc>
          <w:tcPr>
            <w:tcW w:w="1757" w:type="dxa"/>
          </w:tcPr>
          <w:p w14:paraId="1D5447B2" w14:textId="77777777" w:rsidR="005B4D67" w:rsidRPr="00EF1F59" w:rsidRDefault="005B4D67" w:rsidP="00982F9A"/>
        </w:tc>
      </w:tr>
      <w:tr w:rsidR="005B4D67" w:rsidRPr="00EF1F59" w14:paraId="1A0CC60C" w14:textId="77777777" w:rsidTr="00982F9A">
        <w:tc>
          <w:tcPr>
            <w:tcW w:w="1560" w:type="dxa"/>
          </w:tcPr>
          <w:p w14:paraId="0C5E916A" w14:textId="77777777" w:rsidR="005B4D67" w:rsidRPr="00EF1F59" w:rsidRDefault="005B4D67" w:rsidP="00982F9A"/>
        </w:tc>
        <w:tc>
          <w:tcPr>
            <w:tcW w:w="3685" w:type="dxa"/>
            <w:vAlign w:val="bottom"/>
          </w:tcPr>
          <w:p w14:paraId="22FD3B6B" w14:textId="77777777" w:rsidR="005B4D67" w:rsidRPr="00EF1F59" w:rsidRDefault="005B4D67" w:rsidP="00982F9A"/>
        </w:tc>
        <w:tc>
          <w:tcPr>
            <w:tcW w:w="2178" w:type="dxa"/>
          </w:tcPr>
          <w:p w14:paraId="67DD3C47" w14:textId="77777777" w:rsidR="005B4D67" w:rsidRPr="00EF1F59" w:rsidRDefault="005B4D67" w:rsidP="00982F9A"/>
        </w:tc>
        <w:tc>
          <w:tcPr>
            <w:tcW w:w="1757" w:type="dxa"/>
          </w:tcPr>
          <w:p w14:paraId="2D5E69C7" w14:textId="77777777" w:rsidR="005B4D67" w:rsidRPr="00EF1F59" w:rsidRDefault="005B4D67" w:rsidP="00982F9A"/>
        </w:tc>
      </w:tr>
      <w:tr w:rsidR="005B4D67" w14:paraId="3F124538" w14:textId="77777777" w:rsidTr="00982F9A">
        <w:tc>
          <w:tcPr>
            <w:tcW w:w="1560" w:type="dxa"/>
          </w:tcPr>
          <w:p w14:paraId="77166A29" w14:textId="77777777" w:rsidR="005B4D67" w:rsidRDefault="005B4D67" w:rsidP="00982F9A"/>
        </w:tc>
        <w:tc>
          <w:tcPr>
            <w:tcW w:w="3685" w:type="dxa"/>
            <w:vAlign w:val="bottom"/>
          </w:tcPr>
          <w:p w14:paraId="31F3A2C1" w14:textId="77777777" w:rsidR="005B4D67" w:rsidRDefault="005B4D67" w:rsidP="00982F9A"/>
        </w:tc>
        <w:tc>
          <w:tcPr>
            <w:tcW w:w="2178" w:type="dxa"/>
          </w:tcPr>
          <w:p w14:paraId="6AB78354" w14:textId="77777777" w:rsidR="005B4D67" w:rsidRDefault="005B4D67" w:rsidP="00982F9A"/>
        </w:tc>
        <w:tc>
          <w:tcPr>
            <w:tcW w:w="1757" w:type="dxa"/>
          </w:tcPr>
          <w:p w14:paraId="1D3616B8" w14:textId="77777777" w:rsidR="005B4D67" w:rsidRDefault="005B4D67" w:rsidP="00982F9A"/>
        </w:tc>
      </w:tr>
    </w:tbl>
    <w:p w14:paraId="3AF64DE9" w14:textId="77777777" w:rsidR="005B4D67" w:rsidRDefault="005B4D67" w:rsidP="005B4D67">
      <w:pPr>
        <w:rPr>
          <w:rFonts w:cs="Arial"/>
          <w:i/>
          <w:color w:val="000000"/>
          <w:sz w:val="20"/>
          <w:szCs w:val="20"/>
        </w:rPr>
      </w:pPr>
    </w:p>
    <w:p w14:paraId="1617B1F3" w14:textId="77777777" w:rsidR="005B4D67" w:rsidRDefault="005B4D67" w:rsidP="005B4D67">
      <w:pPr>
        <w:rPr>
          <w:rFonts w:cs="Arial"/>
          <w:i/>
          <w:color w:val="000000"/>
          <w:sz w:val="20"/>
          <w:szCs w:val="20"/>
        </w:rPr>
      </w:pPr>
    </w:p>
    <w:p w14:paraId="261263A3" w14:textId="77777777" w:rsidR="005B4D67" w:rsidRPr="003611C3" w:rsidRDefault="005B4D67" w:rsidP="005B4D67">
      <w:pPr>
        <w:pStyle w:val="Overskrift2"/>
        <w:suppressAutoHyphens/>
        <w:spacing w:before="120" w:after="200"/>
        <w:rPr>
          <w:smallCaps/>
          <w:sz w:val="22"/>
          <w:szCs w:val="22"/>
        </w:rPr>
      </w:pPr>
      <w:bookmarkStart w:id="284" w:name="_Toc50113598"/>
      <w:r w:rsidRPr="003611C3">
        <w:rPr>
          <w:sz w:val="22"/>
          <w:szCs w:val="22"/>
        </w:rPr>
        <w:t>P</w:t>
      </w:r>
      <w:r>
        <w:rPr>
          <w:sz w:val="22"/>
          <w:szCs w:val="22"/>
        </w:rPr>
        <w:t>rosedyre</w:t>
      </w:r>
      <w:r w:rsidRPr="003611C3">
        <w:rPr>
          <w:sz w:val="22"/>
          <w:szCs w:val="22"/>
        </w:rPr>
        <w:t xml:space="preserve"> for endringsbehandling</w:t>
      </w:r>
      <w:bookmarkStart w:id="285" w:name="_Toc201135040"/>
      <w:bookmarkStart w:id="286" w:name="_Toc263676548"/>
      <w:bookmarkStart w:id="287" w:name="_Toc502826485"/>
      <w:r w:rsidRPr="003611C3">
        <w:rPr>
          <w:sz w:val="22"/>
          <w:szCs w:val="22"/>
        </w:rPr>
        <w:t xml:space="preserve"> - Endringsavtale</w:t>
      </w:r>
      <w:bookmarkEnd w:id="284"/>
      <w:bookmarkEnd w:id="285"/>
      <w:bookmarkEnd w:id="286"/>
      <w:bookmarkEnd w:id="287"/>
    </w:p>
    <w:p w14:paraId="2A852C13" w14:textId="77777777" w:rsidR="005B4D67" w:rsidRPr="003611C3" w:rsidRDefault="005B4D67" w:rsidP="005B4D67">
      <w:pPr>
        <w:rPr>
          <w:rFonts w:cs="Arial"/>
          <w:szCs w:val="22"/>
        </w:rPr>
      </w:pPr>
      <w:r w:rsidRPr="003611C3">
        <w:rPr>
          <w:rFonts w:cs="Arial"/>
          <w:szCs w:val="22"/>
        </w:rPr>
        <w:t xml:space="preserve">Enhver endring/tillegg, uansett hvem som har initiert endringen, skal formaliseres gjennom utstedelse av endringsavtale, jf. Bilag </w:t>
      </w:r>
      <w:r w:rsidRPr="008B117E">
        <w:rPr>
          <w:rFonts w:cs="Arial"/>
          <w:szCs w:val="22"/>
        </w:rPr>
        <w:t>(11).</w:t>
      </w:r>
      <w:r w:rsidRPr="003611C3">
        <w:rPr>
          <w:rFonts w:cs="Arial"/>
          <w:szCs w:val="22"/>
        </w:rPr>
        <w:t xml:space="preserve"> Endrings</w:t>
      </w:r>
      <w:r w:rsidRPr="003611C3">
        <w:rPr>
          <w:rFonts w:cs="Arial"/>
          <w:szCs w:val="22"/>
        </w:rPr>
        <w:softHyphen/>
        <w:t>avtalen skal uttømmende inneholde eventuelle konsekvenser den aktuelle endringen/tillegget har for avtalt pris, leveringstidspunkt og partenes øvrige rettigheter og forpliktelser etter kontrakten.</w:t>
      </w:r>
    </w:p>
    <w:p w14:paraId="51F88FCC" w14:textId="77777777" w:rsidR="005B4D67" w:rsidRPr="003611C3" w:rsidRDefault="005B4D67" w:rsidP="005B4D67">
      <w:pPr>
        <w:rPr>
          <w:rFonts w:cs="Arial"/>
          <w:szCs w:val="22"/>
        </w:rPr>
      </w:pPr>
    </w:p>
    <w:p w14:paraId="47B1561B" w14:textId="77777777" w:rsidR="005B4D67" w:rsidRPr="003611C3" w:rsidRDefault="005B4D67" w:rsidP="005B4D67">
      <w:pPr>
        <w:rPr>
          <w:rFonts w:cs="Arial"/>
          <w:szCs w:val="22"/>
        </w:rPr>
      </w:pPr>
      <w:r w:rsidRPr="003611C3">
        <w:rPr>
          <w:rFonts w:cs="Arial"/>
          <w:szCs w:val="22"/>
        </w:rPr>
        <w:t>Konsekvenser som ikke er tatt med i endringsavtalen kan ikke senere påberopes av leveran</w:t>
      </w:r>
      <w:r w:rsidRPr="003611C3">
        <w:rPr>
          <w:rFonts w:cs="Arial"/>
          <w:szCs w:val="22"/>
        </w:rPr>
        <w:softHyphen/>
        <w:t>døren overfor Kunden.</w:t>
      </w:r>
    </w:p>
    <w:p w14:paraId="79413135" w14:textId="77777777" w:rsidR="005B4D67" w:rsidRDefault="005B4D67" w:rsidP="005B4D67">
      <w:pPr>
        <w:rPr>
          <w:rFonts w:cs="Arial"/>
          <w:i/>
          <w:color w:val="000000"/>
          <w:sz w:val="20"/>
          <w:szCs w:val="20"/>
        </w:rPr>
      </w:pPr>
    </w:p>
    <w:p w14:paraId="5509B191" w14:textId="77777777" w:rsidR="005B4D67" w:rsidRDefault="005B4D67" w:rsidP="005B4D67">
      <w:pPr>
        <w:rPr>
          <w:rFonts w:cs="Arial"/>
          <w:i/>
          <w:color w:val="000000"/>
          <w:sz w:val="20"/>
          <w:szCs w:val="20"/>
        </w:rPr>
      </w:pPr>
    </w:p>
    <w:p w14:paraId="6FEDF67E" w14:textId="77777777" w:rsidR="005B4D67" w:rsidRDefault="005B4D67" w:rsidP="005B4D67">
      <w:pPr>
        <w:rPr>
          <w:rFonts w:cs="Arial"/>
          <w:i/>
          <w:color w:val="000000"/>
          <w:sz w:val="20"/>
          <w:szCs w:val="20"/>
        </w:rPr>
      </w:pPr>
    </w:p>
    <w:p w14:paraId="1716326B" w14:textId="77777777" w:rsidR="005B4D67" w:rsidRPr="00816BFA" w:rsidRDefault="005B4D67" w:rsidP="005B4D67">
      <w:pPr>
        <w:rPr>
          <w:rFonts w:cs="Arial"/>
          <w:i/>
          <w:color w:val="000000"/>
          <w:sz w:val="20"/>
          <w:szCs w:val="20"/>
        </w:rPr>
      </w:pPr>
    </w:p>
    <w:p w14:paraId="4998E30D" w14:textId="77777777" w:rsidR="005B4D67" w:rsidRPr="005841C0" w:rsidRDefault="005B4D67" w:rsidP="005B4D67"/>
    <w:p w14:paraId="094B3BB3" w14:textId="77777777" w:rsidR="005B4D67" w:rsidRDefault="005B4D67" w:rsidP="005B4D67"/>
    <w:p w14:paraId="263DEA91" w14:textId="77777777" w:rsidR="005B4D67" w:rsidRDefault="005B4D67" w:rsidP="005B4D67">
      <w:pPr>
        <w:tabs>
          <w:tab w:val="left" w:pos="8197"/>
        </w:tabs>
      </w:pPr>
      <w:r>
        <w:tab/>
      </w:r>
    </w:p>
    <w:p w14:paraId="305C7A6B" w14:textId="77777777" w:rsidR="005B4D67" w:rsidRPr="00F46A50" w:rsidRDefault="005B4D67" w:rsidP="005B4D67">
      <w:pPr>
        <w:rPr>
          <w:color w:val="FF0000"/>
        </w:rPr>
      </w:pPr>
    </w:p>
    <w:p w14:paraId="66D1281F" w14:textId="77777777" w:rsidR="005B4D67" w:rsidRPr="00507DDD" w:rsidRDefault="005B4D67" w:rsidP="005B4D67">
      <w:pPr>
        <w:pStyle w:val="Overskrift1"/>
      </w:pPr>
      <w:r>
        <w:br w:type="page"/>
      </w:r>
      <w:bookmarkStart w:id="288" w:name="_Toc423608191"/>
      <w:r w:rsidRPr="001A2D58">
        <w:lastRenderedPageBreak/>
        <w:t>Bilag 10</w:t>
      </w:r>
      <w:r>
        <w:t>:</w:t>
      </w:r>
      <w:r w:rsidRPr="001A2D58">
        <w:t xml:space="preserve"> Lisensbetingelser for standardprogramvare og fri programvare</w:t>
      </w:r>
      <w:bookmarkEnd w:id="288"/>
    </w:p>
    <w:p w14:paraId="00FD1185" w14:textId="77777777" w:rsidR="005B4D67" w:rsidRDefault="005B4D67" w:rsidP="005B4D67"/>
    <w:p w14:paraId="0795D025" w14:textId="77777777" w:rsidR="005B4D67" w:rsidRPr="00FB0E25" w:rsidRDefault="005B4D67" w:rsidP="005B4D67">
      <w:pPr>
        <w:rPr>
          <w:rFonts w:cs="Arial"/>
          <w:i/>
          <w:color w:val="000000"/>
          <w:sz w:val="20"/>
          <w:szCs w:val="20"/>
        </w:rPr>
      </w:pPr>
      <w:r>
        <w:rPr>
          <w:rFonts w:cs="Arial"/>
          <w:i/>
          <w:color w:val="000000"/>
          <w:sz w:val="20"/>
          <w:szCs w:val="20"/>
        </w:rPr>
        <w:t xml:space="preserve">Kopi av lisensbetingelser for standardprogramvare og fri programvare inntas i bilag 10. </w:t>
      </w:r>
    </w:p>
    <w:p w14:paraId="195ED118" w14:textId="77777777" w:rsidR="005B4D67" w:rsidRPr="00FC7FD2" w:rsidRDefault="005B4D67" w:rsidP="005B4D67">
      <w:pPr>
        <w:pStyle w:val="Overskrift2"/>
        <w:ind w:firstLine="708"/>
      </w:pPr>
      <w:r>
        <w:br/>
        <w:t xml:space="preserve">Avtalens punkt </w:t>
      </w:r>
      <w:r w:rsidRPr="001A2D58">
        <w:t>2.1.3</w:t>
      </w:r>
      <w:r>
        <w:rPr>
          <w:sz w:val="32"/>
          <w:szCs w:val="32"/>
        </w:rPr>
        <w:t xml:space="preserve"> </w:t>
      </w:r>
      <w:r w:rsidRPr="00FC7FD2">
        <w:t>Forholdet til standard lisens- og avtalevilkår</w:t>
      </w:r>
    </w:p>
    <w:p w14:paraId="658846CB" w14:textId="77777777" w:rsidR="005B4D67" w:rsidRDefault="005B4D67" w:rsidP="005B4D67">
      <w:r>
        <w:t xml:space="preserve">Kopi av lisensbetingelser for </w:t>
      </w:r>
      <w:r w:rsidRPr="00C1286A">
        <w:t xml:space="preserve">standardprogramvare som er omfattet av leveransen </w:t>
      </w:r>
      <w:r>
        <w:t xml:space="preserve">skal </w:t>
      </w:r>
      <w:r w:rsidRPr="00C1286A">
        <w:t xml:space="preserve">være vedlagt </w:t>
      </w:r>
      <w:r>
        <w:t>her.</w:t>
      </w:r>
    </w:p>
    <w:p w14:paraId="3810BD5D" w14:textId="77777777" w:rsidR="005B4D67" w:rsidRPr="00507DDD" w:rsidRDefault="005B4D67" w:rsidP="005B4D67"/>
    <w:p w14:paraId="753D723F" w14:textId="77777777" w:rsidR="005B4D67" w:rsidRDefault="005B4D67" w:rsidP="005B4D67">
      <w:pPr>
        <w:pStyle w:val="Overskrift2"/>
        <w:rPr>
          <w:b/>
        </w:rPr>
      </w:pPr>
      <w:r>
        <w:t xml:space="preserve">Avtalens punkt </w:t>
      </w:r>
      <w:r w:rsidRPr="00C03C36">
        <w:t>4.3 Fri programvare</w:t>
      </w:r>
    </w:p>
    <w:p w14:paraId="5154D671" w14:textId="77777777" w:rsidR="005B4D67" w:rsidRPr="00A72B44" w:rsidRDefault="005B4D67" w:rsidP="005B4D67">
      <w:r w:rsidRPr="00A72B44">
        <w:t xml:space="preserve">Dersom </w:t>
      </w:r>
      <w:r>
        <w:t xml:space="preserve">leveransen omfatter </w:t>
      </w:r>
      <w:r w:rsidRPr="00A72B44">
        <w:t>fri programvare, skal kopi av lisensbetingelsene som gjelder for den aktuelle frie programvare inntas her.</w:t>
      </w:r>
    </w:p>
    <w:p w14:paraId="3EB39B1F" w14:textId="77777777" w:rsidR="005B4D67" w:rsidRPr="004D2153" w:rsidRDefault="005B4D67" w:rsidP="005B4D67">
      <w:pPr>
        <w:rPr>
          <w:rFonts w:cs="Arial"/>
          <w:sz w:val="32"/>
          <w:szCs w:val="32"/>
        </w:rPr>
      </w:pPr>
    </w:p>
    <w:p w14:paraId="78104FFF" w14:textId="77777777" w:rsidR="001566BB" w:rsidRPr="00631563" w:rsidRDefault="001566BB" w:rsidP="001566BB">
      <w:pPr>
        <w:rPr>
          <w:rFonts w:cstheme="minorHAnsi"/>
          <w:lang w:eastAsia="nb-NO"/>
        </w:rPr>
      </w:pPr>
      <w:r w:rsidRPr="00631563">
        <w:rPr>
          <w:rFonts w:cstheme="minorHAnsi"/>
          <w:lang w:eastAsia="nb-NO"/>
        </w:rPr>
        <w:br w:type="page"/>
      </w:r>
    </w:p>
    <w:p w14:paraId="24D9DE27" w14:textId="77777777" w:rsidR="001566BB" w:rsidRPr="00631563" w:rsidRDefault="001566BB" w:rsidP="001566BB">
      <w:pPr>
        <w:pStyle w:val="Overskrift1"/>
        <w:rPr>
          <w:rFonts w:asciiTheme="minorHAnsi" w:hAnsiTheme="minorHAnsi" w:cstheme="minorHAnsi"/>
        </w:rPr>
      </w:pPr>
      <w:bookmarkStart w:id="289" w:name="_Toc118371795"/>
      <w:bookmarkStart w:id="290" w:name="_Toc168666385"/>
      <w:r w:rsidRPr="00631563">
        <w:rPr>
          <w:rFonts w:asciiTheme="minorHAnsi" w:hAnsiTheme="minorHAnsi" w:cstheme="minorHAnsi"/>
        </w:rPr>
        <w:lastRenderedPageBreak/>
        <w:t>Bilag 11: Databehandleravtale</w:t>
      </w:r>
      <w:bookmarkEnd w:id="289"/>
      <w:bookmarkEnd w:id="290"/>
      <w:r w:rsidRPr="00631563">
        <w:rPr>
          <w:rFonts w:asciiTheme="minorHAnsi" w:hAnsiTheme="minorHAnsi" w:cstheme="minorHAnsi"/>
        </w:rPr>
        <w:t xml:space="preserve"> </w:t>
      </w:r>
    </w:p>
    <w:p w14:paraId="57C2E56A" w14:textId="71B50815" w:rsidR="00E959CE" w:rsidRPr="00631563" w:rsidRDefault="001566BB" w:rsidP="00152203">
      <w:pPr>
        <w:rPr>
          <w:rFonts w:cstheme="minorHAnsi"/>
          <w:i/>
          <w:iCs/>
          <w:lang w:eastAsia="nb-NO"/>
        </w:rPr>
      </w:pPr>
      <w:r w:rsidRPr="00631563">
        <w:rPr>
          <w:rFonts w:cstheme="minorHAnsi"/>
          <w:i/>
          <w:iCs/>
          <w:lang w:eastAsia="nb-NO"/>
        </w:rPr>
        <w:t xml:space="preserve">Dersom partene inngår databehandleravtale, skal denne legges ved som bilag 11. Mal til databehandleravtale finnes </w:t>
      </w:r>
      <w:r w:rsidRPr="00631563">
        <w:rPr>
          <w:rFonts w:cstheme="minorHAnsi"/>
          <w:i/>
          <w:iCs/>
        </w:rPr>
        <w:t xml:space="preserve">her: </w:t>
      </w:r>
      <w:hyperlink r:id="rId25" w:history="1">
        <w:r w:rsidRPr="00631563">
          <w:rPr>
            <w:rStyle w:val="Hyperkobling"/>
            <w:rFonts w:asciiTheme="minorHAnsi" w:hAnsiTheme="minorHAnsi" w:cstheme="minorHAnsi"/>
            <w:i/>
            <w:iCs/>
          </w:rPr>
          <w:t>Databehandleravtale og sjekkliste | Anskaffelser.no</w:t>
        </w:r>
      </w:hyperlink>
    </w:p>
    <w:sectPr w:rsidR="00E959CE" w:rsidRPr="00631563" w:rsidSect="00512249">
      <w:headerReference w:type="even" r:id="rId26"/>
      <w:headerReference w:type="default" r:id="rId27"/>
      <w:footerReference w:type="default" r:id="rId28"/>
      <w:headerReference w:type="first" r:id="rId2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FBCC" w14:textId="77777777" w:rsidR="007A5FAB" w:rsidRDefault="007A5FAB">
      <w:r>
        <w:separator/>
      </w:r>
    </w:p>
    <w:p w14:paraId="6E659135" w14:textId="77777777" w:rsidR="007A5FAB" w:rsidRDefault="007A5FAB"/>
  </w:endnote>
  <w:endnote w:type="continuationSeparator" w:id="0">
    <w:p w14:paraId="618BD6E1" w14:textId="77777777" w:rsidR="007A5FAB" w:rsidRDefault="007A5FAB">
      <w:r>
        <w:continuationSeparator/>
      </w:r>
    </w:p>
    <w:p w14:paraId="4CBF5FFC" w14:textId="77777777" w:rsidR="007A5FAB" w:rsidRDefault="007A5FAB"/>
  </w:endnote>
  <w:endnote w:type="continuationNotice" w:id="1">
    <w:p w14:paraId="6F72E221" w14:textId="77777777" w:rsidR="007A5FAB" w:rsidRDefault="007A5FAB"/>
    <w:p w14:paraId="255A05E6" w14:textId="77777777" w:rsidR="007A5FAB" w:rsidRDefault="007A5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Myriad Pro">
    <w:altName w:val="Segoe UI"/>
    <w:panose1 w:val="020B0503030403020204"/>
    <w:charset w:val="00"/>
    <w:family w:val="swiss"/>
    <w:notTrueType/>
    <w:pitch w:val="variable"/>
    <w:sig w:usb0="A00002AF" w:usb1="5000204B" w:usb2="00000000" w:usb3="00000000" w:csb0="0000019F" w:csb1="00000000"/>
  </w:font>
  <w:font w:name="Yu Mincho">
    <w:altName w:val="游明朝"/>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5D494" w14:textId="77777777" w:rsidR="00904DB6" w:rsidRPr="002D6B0C" w:rsidRDefault="00904DB6" w:rsidP="00982F9A">
    <w:pPr>
      <w:pStyle w:val="Bunntekst"/>
      <w:tabs>
        <w:tab w:val="clear" w:pos="4536"/>
        <w:tab w:val="clear" w:pos="9072"/>
      </w:tabs>
      <w:ind w:right="848"/>
      <w:jc w:val="right"/>
    </w:pPr>
    <w:r>
      <w:tab/>
    </w:r>
  </w:p>
  <w:p w14:paraId="1FB92ED3" w14:textId="6B0C4ACE" w:rsidR="00904DB6" w:rsidRDefault="00904DB6" w:rsidP="00982F9A">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52776D58"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D81F" w14:textId="77777777" w:rsidR="007A5FAB" w:rsidRDefault="007A5FAB">
      <w:r>
        <w:separator/>
      </w:r>
    </w:p>
    <w:p w14:paraId="24DD1633" w14:textId="77777777" w:rsidR="007A5FAB" w:rsidRDefault="007A5FAB"/>
  </w:footnote>
  <w:footnote w:type="continuationSeparator" w:id="0">
    <w:p w14:paraId="0C522AA8" w14:textId="77777777" w:rsidR="007A5FAB" w:rsidRDefault="007A5FAB">
      <w:r>
        <w:continuationSeparator/>
      </w:r>
    </w:p>
    <w:p w14:paraId="473B370A" w14:textId="77777777" w:rsidR="007A5FAB" w:rsidRDefault="007A5FAB"/>
  </w:footnote>
  <w:footnote w:type="continuationNotice" w:id="1">
    <w:p w14:paraId="3C17F4FD" w14:textId="77777777" w:rsidR="007A5FAB" w:rsidRDefault="007A5FAB"/>
    <w:p w14:paraId="7E1E4FB2" w14:textId="77777777" w:rsidR="007A5FAB" w:rsidRDefault="007A5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682A" w14:textId="1D8DCD75" w:rsidR="008809CC" w:rsidRDefault="008809CC">
    <w:pPr>
      <w:pStyle w:val="Topptekst"/>
    </w:pPr>
    <w:r>
      <w:t>FSP FMA IKT 2024016993 – bilag til SSA-K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2B71A59E" w:rsidR="002A7040" w:rsidRPr="00C30A3B" w:rsidRDefault="00631563" w:rsidP="00C30A3B">
    <w:pPr>
      <w:pStyle w:val="Topptekst"/>
    </w:pPr>
    <w:r>
      <w:t>Bilag til SSA-K – FSP FMA IKT 2024016993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E394864"/>
    <w:multiLevelType w:val="singleLevel"/>
    <w:tmpl w:val="9D10F08E"/>
    <w:lvl w:ilvl="0">
      <w:start w:val="1"/>
      <w:numFmt w:val="lowerLetter"/>
      <w:lvlText w:val="%1."/>
      <w:legacy w:legacy="1" w:legacySpace="120" w:legacyIndent="360"/>
      <w:lvlJc w:val="left"/>
      <w:pPr>
        <w:ind w:left="360" w:hanging="360"/>
      </w:p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73D2A53"/>
    <w:multiLevelType w:val="singleLevel"/>
    <w:tmpl w:val="9D10F08E"/>
    <w:lvl w:ilvl="0">
      <w:start w:val="1"/>
      <w:numFmt w:val="lowerLetter"/>
      <w:lvlText w:val="%1."/>
      <w:legacy w:legacy="1" w:legacySpace="120" w:legacyIndent="360"/>
      <w:lvlJc w:val="left"/>
      <w:pPr>
        <w:ind w:left="360" w:hanging="360"/>
      </w:pPr>
    </w:lvl>
  </w:abstractNum>
  <w:abstractNum w:abstractNumId="6" w15:restartNumberingAfterBreak="0">
    <w:nsid w:val="179861EB"/>
    <w:multiLevelType w:val="hybridMultilevel"/>
    <w:tmpl w:val="B4862A08"/>
    <w:lvl w:ilvl="0" w:tplc="E8B2B2E4">
      <w:start w:val="1"/>
      <w:numFmt w:val="decimal"/>
      <w:pStyle w:val="Sprsml"/>
      <w:lvlText w:val="Krav %1"/>
      <w:lvlJc w:val="left"/>
      <w:pPr>
        <w:tabs>
          <w:tab w:val="num" w:pos="1080"/>
        </w:tabs>
        <w:ind w:left="0" w:firstLine="0"/>
      </w:pPr>
      <w:rPr>
        <w:rFonts w:hint="default"/>
        <w:b/>
        <w:i w:val="0"/>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806623D"/>
    <w:multiLevelType w:val="singleLevel"/>
    <w:tmpl w:val="9D10F08E"/>
    <w:lvl w:ilvl="0">
      <w:start w:val="1"/>
      <w:numFmt w:val="lowerLetter"/>
      <w:lvlText w:val="%1."/>
      <w:legacy w:legacy="1" w:legacySpace="120" w:legacyIndent="360"/>
      <w:lvlJc w:val="left"/>
      <w:pPr>
        <w:ind w:left="360" w:hanging="36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1" w15:restartNumberingAfterBreak="0">
    <w:nsid w:val="39D43EC5"/>
    <w:multiLevelType w:val="hybridMultilevel"/>
    <w:tmpl w:val="DA14CE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DF01DA"/>
    <w:multiLevelType w:val="hybridMultilevel"/>
    <w:tmpl w:val="82AEE9B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01506"/>
    <w:multiLevelType w:val="multilevel"/>
    <w:tmpl w:val="BFCC773C"/>
    <w:lvl w:ilvl="0">
      <w:start w:val="1"/>
      <w:numFmt w:val="bullet"/>
      <w:pStyle w:val="Punktliste"/>
      <w:lvlText w:val=""/>
      <w:lvlJc w:val="left"/>
      <w:pPr>
        <w:tabs>
          <w:tab w:val="num" w:pos="397"/>
        </w:tabs>
        <w:ind w:left="397" w:hanging="397"/>
      </w:pPr>
      <w:rPr>
        <w:rFonts w:ascii="Symbol" w:hAnsi="Symbol" w:hint="default"/>
        <w:color w:val="auto"/>
      </w:rPr>
    </w:lvl>
    <w:lvl w:ilvl="1">
      <w:start w:val="1"/>
      <w:numFmt w:val="bullet"/>
      <w:lvlText w:val="–"/>
      <w:lvlJc w:val="left"/>
      <w:pPr>
        <w:tabs>
          <w:tab w:val="num" w:pos="794"/>
        </w:tabs>
        <w:ind w:left="794" w:hanging="397"/>
      </w:pPr>
      <w:rPr>
        <w:rFonts w:ascii="Times New Roman" w:cs="Times New Roman" w:hint="default"/>
        <w:sz w:val="16"/>
      </w:rPr>
    </w:lvl>
    <w:lvl w:ilvl="2">
      <w:start w:val="1"/>
      <w:numFmt w:val="bullet"/>
      <w:lvlText w:val="–"/>
      <w:lvlJc w:val="left"/>
      <w:pPr>
        <w:tabs>
          <w:tab w:val="num" w:pos="1191"/>
        </w:tabs>
        <w:ind w:left="1191" w:hanging="397"/>
      </w:pPr>
      <w:rPr>
        <w:rFonts w:ascii="Times New Roman" w:cs="Times New Roman" w:hint="default"/>
        <w:sz w:val="16"/>
      </w:rPr>
    </w:lvl>
    <w:lvl w:ilvl="3">
      <w:start w:val="1"/>
      <w:numFmt w:val="bullet"/>
      <w:lvlText w:val="–"/>
      <w:lvlJc w:val="left"/>
      <w:pPr>
        <w:tabs>
          <w:tab w:val="num" w:pos="1588"/>
        </w:tabs>
        <w:ind w:left="1588" w:hanging="397"/>
      </w:pPr>
      <w:rPr>
        <w:rFonts w:ascii="Times New Roman" w:cs="Times New Roman" w:hint="default"/>
        <w:sz w:val="16"/>
      </w:rPr>
    </w:lvl>
    <w:lvl w:ilvl="4">
      <w:start w:val="1"/>
      <w:numFmt w:val="bullet"/>
      <w:lvlText w:val="–"/>
      <w:lvlJc w:val="left"/>
      <w:pPr>
        <w:tabs>
          <w:tab w:val="num" w:pos="1985"/>
        </w:tabs>
        <w:ind w:left="1985" w:hanging="397"/>
      </w:pPr>
      <w:rPr>
        <w:rFonts w:ascii="Times New Roman" w:cs="Times New Roman" w:hint="default"/>
        <w:sz w:val="16"/>
      </w:rPr>
    </w:lvl>
    <w:lvl w:ilvl="5">
      <w:start w:val="1"/>
      <w:numFmt w:val="bullet"/>
      <w:lvlText w:val="–"/>
      <w:lvlJc w:val="left"/>
      <w:pPr>
        <w:tabs>
          <w:tab w:val="num" w:pos="2381"/>
        </w:tabs>
        <w:ind w:left="2381" w:hanging="396"/>
      </w:pPr>
      <w:rPr>
        <w:rFonts w:ascii="Times New Roman" w:cs="Times New Roman" w:hint="default"/>
        <w:sz w:val="16"/>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17" w15:restartNumberingAfterBreak="0">
    <w:nsid w:val="5D46083A"/>
    <w:multiLevelType w:val="hybridMultilevel"/>
    <w:tmpl w:val="2410CD48"/>
    <w:lvl w:ilvl="0" w:tplc="4A6A311C">
      <w:start w:val="1"/>
      <w:numFmt w:val="bullet"/>
      <w:lvlText w:val=""/>
      <w:lvlJc w:val="left"/>
      <w:pPr>
        <w:tabs>
          <w:tab w:val="num" w:pos="360"/>
        </w:tabs>
        <w:ind w:left="360" w:hanging="360"/>
      </w:pPr>
      <w:rPr>
        <w:rFonts w:ascii="Symbol" w:hAnsi="Symbol" w:hint="default"/>
      </w:rPr>
    </w:lvl>
    <w:lvl w:ilvl="1" w:tplc="04140019">
      <w:start w:val="1"/>
      <w:numFmt w:val="bullet"/>
      <w:lvlText w:val="o"/>
      <w:lvlJc w:val="left"/>
      <w:pPr>
        <w:tabs>
          <w:tab w:val="num" w:pos="1080"/>
        </w:tabs>
        <w:ind w:left="1080" w:hanging="360"/>
      </w:pPr>
      <w:rPr>
        <w:rFonts w:ascii="Courier New" w:hAnsi="Courier New" w:cs="Courier New" w:hint="default"/>
      </w:rPr>
    </w:lvl>
    <w:lvl w:ilvl="2" w:tplc="0414001B">
      <w:start w:val="1"/>
      <w:numFmt w:val="bullet"/>
      <w:lvlText w:val=""/>
      <w:lvlJc w:val="left"/>
      <w:pPr>
        <w:tabs>
          <w:tab w:val="num" w:pos="1800"/>
        </w:tabs>
        <w:ind w:left="1800" w:hanging="360"/>
      </w:pPr>
      <w:rPr>
        <w:rFonts w:ascii="Wingdings" w:hAnsi="Wingdings" w:hint="default"/>
      </w:rPr>
    </w:lvl>
    <w:lvl w:ilvl="3" w:tplc="0414000F">
      <w:start w:val="1"/>
      <w:numFmt w:val="bullet"/>
      <w:lvlText w:val=""/>
      <w:lvlJc w:val="left"/>
      <w:pPr>
        <w:tabs>
          <w:tab w:val="num" w:pos="2520"/>
        </w:tabs>
        <w:ind w:left="2520" w:hanging="360"/>
      </w:pPr>
      <w:rPr>
        <w:rFonts w:ascii="Symbol" w:hAnsi="Symbol" w:hint="default"/>
      </w:rPr>
    </w:lvl>
    <w:lvl w:ilvl="4" w:tplc="04140019">
      <w:start w:val="1"/>
      <w:numFmt w:val="bullet"/>
      <w:lvlText w:val=""/>
      <w:lvlJc w:val="left"/>
      <w:pPr>
        <w:tabs>
          <w:tab w:val="num" w:pos="3240"/>
        </w:tabs>
        <w:ind w:left="3240" w:hanging="360"/>
      </w:pPr>
      <w:rPr>
        <w:rFonts w:ascii="Wingdings" w:hAnsi="Wingdings" w:hint="default"/>
      </w:rPr>
    </w:lvl>
    <w:lvl w:ilvl="5" w:tplc="0414001B" w:tentative="1">
      <w:start w:val="1"/>
      <w:numFmt w:val="bullet"/>
      <w:lvlText w:val=""/>
      <w:lvlJc w:val="left"/>
      <w:pPr>
        <w:tabs>
          <w:tab w:val="num" w:pos="3960"/>
        </w:tabs>
        <w:ind w:left="3960" w:hanging="360"/>
      </w:pPr>
      <w:rPr>
        <w:rFonts w:ascii="Wingdings" w:hAnsi="Wingdings" w:hint="default"/>
      </w:rPr>
    </w:lvl>
    <w:lvl w:ilvl="6" w:tplc="0414000F" w:tentative="1">
      <w:start w:val="1"/>
      <w:numFmt w:val="bullet"/>
      <w:lvlText w:val=""/>
      <w:lvlJc w:val="left"/>
      <w:pPr>
        <w:tabs>
          <w:tab w:val="num" w:pos="4680"/>
        </w:tabs>
        <w:ind w:left="4680" w:hanging="360"/>
      </w:pPr>
      <w:rPr>
        <w:rFonts w:ascii="Symbol" w:hAnsi="Symbol" w:hint="default"/>
      </w:rPr>
    </w:lvl>
    <w:lvl w:ilvl="7" w:tplc="04140019" w:tentative="1">
      <w:start w:val="1"/>
      <w:numFmt w:val="bullet"/>
      <w:lvlText w:val="o"/>
      <w:lvlJc w:val="left"/>
      <w:pPr>
        <w:tabs>
          <w:tab w:val="num" w:pos="5400"/>
        </w:tabs>
        <w:ind w:left="5400" w:hanging="360"/>
      </w:pPr>
      <w:rPr>
        <w:rFonts w:ascii="Courier New" w:hAnsi="Courier New" w:cs="Courier New" w:hint="default"/>
      </w:rPr>
    </w:lvl>
    <w:lvl w:ilvl="8" w:tplc="0414001B"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F5F6A3E"/>
    <w:multiLevelType w:val="singleLevel"/>
    <w:tmpl w:val="9D10F08E"/>
    <w:lvl w:ilvl="0">
      <w:start w:val="1"/>
      <w:numFmt w:val="lowerLetter"/>
      <w:lvlText w:val="%1."/>
      <w:legacy w:legacy="1" w:legacySpace="120" w:legacyIndent="360"/>
      <w:lvlJc w:val="left"/>
      <w:pPr>
        <w:ind w:left="360" w:hanging="360"/>
      </w:pPr>
    </w:lvl>
  </w:abstractNum>
  <w:abstractNum w:abstractNumId="21"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7FAB1E1E"/>
    <w:multiLevelType w:val="hybridMultilevel"/>
    <w:tmpl w:val="366637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0"/>
  </w:num>
  <w:num w:numId="3" w16cid:durableId="1545868203">
    <w:abstractNumId w:val="9"/>
  </w:num>
  <w:num w:numId="4" w16cid:durableId="1109080236">
    <w:abstractNumId w:val="18"/>
  </w:num>
  <w:num w:numId="5" w16cid:durableId="1513838894">
    <w:abstractNumId w:val="12"/>
  </w:num>
  <w:num w:numId="6" w16cid:durableId="692999198">
    <w:abstractNumId w:val="19"/>
  </w:num>
  <w:num w:numId="7" w16cid:durableId="1330281854">
    <w:abstractNumId w:val="14"/>
  </w:num>
  <w:num w:numId="8" w16cid:durableId="670377782">
    <w:abstractNumId w:val="13"/>
  </w:num>
  <w:num w:numId="9" w16cid:durableId="1866937943">
    <w:abstractNumId w:val="2"/>
  </w:num>
  <w:num w:numId="10" w16cid:durableId="1533956750">
    <w:abstractNumId w:val="8"/>
  </w:num>
  <w:num w:numId="11" w16cid:durableId="864826720">
    <w:abstractNumId w:val="21"/>
  </w:num>
  <w:num w:numId="12" w16cid:durableId="1861049469">
    <w:abstractNumId w:val="4"/>
  </w:num>
  <w:num w:numId="13" w16cid:durableId="357505942">
    <w:abstractNumId w:val="6"/>
  </w:num>
  <w:num w:numId="14" w16cid:durableId="1988122284">
    <w:abstractNumId w:val="3"/>
  </w:num>
  <w:num w:numId="15" w16cid:durableId="1071152441">
    <w:abstractNumId w:val="7"/>
  </w:num>
  <w:num w:numId="16" w16cid:durableId="1492257641">
    <w:abstractNumId w:val="20"/>
  </w:num>
  <w:num w:numId="17" w16cid:durableId="1703824278">
    <w:abstractNumId w:val="5"/>
  </w:num>
  <w:num w:numId="18" w16cid:durableId="1969892532">
    <w:abstractNumId w:val="17"/>
  </w:num>
  <w:num w:numId="19" w16cid:durableId="2119178607">
    <w:abstractNumId w:val="6"/>
    <w:lvlOverride w:ilvl="0">
      <w:startOverride w:val="1"/>
    </w:lvlOverride>
  </w:num>
  <w:num w:numId="20" w16cid:durableId="1431513060">
    <w:abstractNumId w:val="16"/>
  </w:num>
  <w:num w:numId="21" w16cid:durableId="1465781140">
    <w:abstractNumId w:val="15"/>
  </w:num>
  <w:num w:numId="22" w16cid:durableId="2080665156">
    <w:abstractNumId w:val="22"/>
  </w:num>
  <w:num w:numId="23" w16cid:durableId="700009361">
    <w:abstractNumId w:val="11"/>
  </w:num>
  <w:num w:numId="24" w16cid:durableId="76377127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50"/>
    <w:rsid w:val="0000594D"/>
    <w:rsid w:val="00006015"/>
    <w:rsid w:val="00006BC7"/>
    <w:rsid w:val="00006CC5"/>
    <w:rsid w:val="00006D91"/>
    <w:rsid w:val="00007DBC"/>
    <w:rsid w:val="00010C0F"/>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02B"/>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5B0"/>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EF5"/>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5FBA"/>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937"/>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00C5"/>
    <w:rsid w:val="00271023"/>
    <w:rsid w:val="002711F9"/>
    <w:rsid w:val="00272106"/>
    <w:rsid w:val="00272474"/>
    <w:rsid w:val="002729FC"/>
    <w:rsid w:val="00272DE9"/>
    <w:rsid w:val="002736EE"/>
    <w:rsid w:val="00274693"/>
    <w:rsid w:val="002747AF"/>
    <w:rsid w:val="00275393"/>
    <w:rsid w:val="002758C3"/>
    <w:rsid w:val="00276398"/>
    <w:rsid w:val="002767F4"/>
    <w:rsid w:val="00276B2D"/>
    <w:rsid w:val="00276E8F"/>
    <w:rsid w:val="00276F47"/>
    <w:rsid w:val="002774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4B01"/>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A4"/>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5D5"/>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A7C51"/>
    <w:rsid w:val="005B006C"/>
    <w:rsid w:val="005B0220"/>
    <w:rsid w:val="005B02C8"/>
    <w:rsid w:val="005B0494"/>
    <w:rsid w:val="005B05C9"/>
    <w:rsid w:val="005B0B09"/>
    <w:rsid w:val="005B1384"/>
    <w:rsid w:val="005B148F"/>
    <w:rsid w:val="005B2DF3"/>
    <w:rsid w:val="005B32F1"/>
    <w:rsid w:val="005B378A"/>
    <w:rsid w:val="005B3F6E"/>
    <w:rsid w:val="005B3F7E"/>
    <w:rsid w:val="005B4D67"/>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3"/>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260"/>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6F7C30"/>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4EB8"/>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2DE"/>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5FAB"/>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CC"/>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827"/>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4F7B"/>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2F9A"/>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0C1"/>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6C8"/>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1B5C"/>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224"/>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AD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BA7"/>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5F4"/>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069"/>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B0F"/>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4EA6"/>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05B"/>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5396235"/>
    <w:rsid w:val="05860810"/>
    <w:rsid w:val="059D3F29"/>
    <w:rsid w:val="0608B1B6"/>
    <w:rsid w:val="069B4AA7"/>
    <w:rsid w:val="0B17134E"/>
    <w:rsid w:val="0CDAEE98"/>
    <w:rsid w:val="0EE709B6"/>
    <w:rsid w:val="0F55237D"/>
    <w:rsid w:val="0FC20808"/>
    <w:rsid w:val="1070041F"/>
    <w:rsid w:val="10E6D072"/>
    <w:rsid w:val="1941BD44"/>
    <w:rsid w:val="19A737B7"/>
    <w:rsid w:val="19B93E61"/>
    <w:rsid w:val="1A21BD9E"/>
    <w:rsid w:val="1B66B2AE"/>
    <w:rsid w:val="1D8E3520"/>
    <w:rsid w:val="1E36018B"/>
    <w:rsid w:val="1ECAF1C1"/>
    <w:rsid w:val="1F48BD4B"/>
    <w:rsid w:val="1F59BB27"/>
    <w:rsid w:val="2295004C"/>
    <w:rsid w:val="25F2C530"/>
    <w:rsid w:val="2954AD12"/>
    <w:rsid w:val="2A5B0ACD"/>
    <w:rsid w:val="2AD77831"/>
    <w:rsid w:val="2D3C4FA2"/>
    <w:rsid w:val="2E01755D"/>
    <w:rsid w:val="2E5608B8"/>
    <w:rsid w:val="2FDC937F"/>
    <w:rsid w:val="2FE08843"/>
    <w:rsid w:val="3063AC07"/>
    <w:rsid w:val="321C41F9"/>
    <w:rsid w:val="343E5A73"/>
    <w:rsid w:val="3477F845"/>
    <w:rsid w:val="361EE5A6"/>
    <w:rsid w:val="3659F695"/>
    <w:rsid w:val="365D36C9"/>
    <w:rsid w:val="3727E08D"/>
    <w:rsid w:val="372C4181"/>
    <w:rsid w:val="3BB6BB77"/>
    <w:rsid w:val="3C00B8A0"/>
    <w:rsid w:val="3D395D9D"/>
    <w:rsid w:val="3F699CA2"/>
    <w:rsid w:val="3FA44D80"/>
    <w:rsid w:val="3FD99224"/>
    <w:rsid w:val="4038F717"/>
    <w:rsid w:val="420276DD"/>
    <w:rsid w:val="428E1425"/>
    <w:rsid w:val="4507C8B4"/>
    <w:rsid w:val="45896278"/>
    <w:rsid w:val="463D4914"/>
    <w:rsid w:val="47BE4356"/>
    <w:rsid w:val="4969202B"/>
    <w:rsid w:val="4B056429"/>
    <w:rsid w:val="4B188371"/>
    <w:rsid w:val="4CDD4482"/>
    <w:rsid w:val="4EC08573"/>
    <w:rsid w:val="4F20B9DA"/>
    <w:rsid w:val="52BF1645"/>
    <w:rsid w:val="545090EC"/>
    <w:rsid w:val="567885B4"/>
    <w:rsid w:val="57085DDD"/>
    <w:rsid w:val="5B661958"/>
    <w:rsid w:val="5BA42E8B"/>
    <w:rsid w:val="5BB57D52"/>
    <w:rsid w:val="5BC44A29"/>
    <w:rsid w:val="5E6173C4"/>
    <w:rsid w:val="5F96CEA5"/>
    <w:rsid w:val="61F16128"/>
    <w:rsid w:val="623BE676"/>
    <w:rsid w:val="650AD59E"/>
    <w:rsid w:val="65969C7E"/>
    <w:rsid w:val="65C6327B"/>
    <w:rsid w:val="65D3660C"/>
    <w:rsid w:val="678D5DDF"/>
    <w:rsid w:val="688BBA7F"/>
    <w:rsid w:val="6A8CBBEA"/>
    <w:rsid w:val="6D3186E9"/>
    <w:rsid w:val="6D59BEBE"/>
    <w:rsid w:val="7133501B"/>
    <w:rsid w:val="750C482D"/>
    <w:rsid w:val="76500784"/>
    <w:rsid w:val="768B64E4"/>
    <w:rsid w:val="76EC9B84"/>
    <w:rsid w:val="775AD7D0"/>
    <w:rsid w:val="78616F62"/>
    <w:rsid w:val="789AEA49"/>
    <w:rsid w:val="79EBB295"/>
    <w:rsid w:val="79FB55B8"/>
    <w:rsid w:val="7C41857C"/>
    <w:rsid w:val="7D8018B3"/>
    <w:rsid w:val="7E2781B2"/>
    <w:rsid w:val="7E5EBB31"/>
    <w:rsid w:val="7E8DC8E1"/>
    <w:rsid w:val="7F0008B9"/>
    <w:rsid w:val="7FF4817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customStyle="1" w:styleId="Contractstyle">
    <w:name w:val="Contractstyle"/>
    <w:link w:val="ContractstyleTegn"/>
    <w:rsid w:val="007962DE"/>
    <w:pPr>
      <w:keepLines/>
      <w:tabs>
        <w:tab w:val="left" w:pos="720"/>
      </w:tabs>
      <w:spacing w:before="60" w:after="6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7962DE"/>
    <w:rPr>
      <w:rFonts w:ascii="Times New Roman" w:eastAsia="Times New Roman" w:hAnsi="Times New Roman" w:cs="Times New Roman"/>
      <w:sz w:val="22"/>
      <w:szCs w:val="20"/>
    </w:rPr>
  </w:style>
  <w:style w:type="paragraph" w:customStyle="1" w:styleId="Brdtekstpaaflgende">
    <w:name w:val="Brødtekst paafølgende"/>
    <w:basedOn w:val="Brdtekst"/>
    <w:link w:val="BrdtekstpaaflgendeTegn"/>
    <w:rsid w:val="007962DE"/>
    <w:pPr>
      <w:keepLines w:val="0"/>
      <w:widowControl/>
      <w:spacing w:before="60" w:after="60"/>
    </w:pPr>
    <w:rPr>
      <w:rFonts w:ascii="Times New Roman" w:hAnsi="Times New Roman" w:cs="Times New Roman"/>
      <w:i w:val="0"/>
      <w:iCs w:val="0"/>
      <w:sz w:val="24"/>
      <w:szCs w:val="20"/>
    </w:rPr>
  </w:style>
  <w:style w:type="paragraph" w:customStyle="1" w:styleId="Sprsml">
    <w:name w:val="Spørsmål"/>
    <w:basedOn w:val="Normal"/>
    <w:rsid w:val="007962DE"/>
    <w:pPr>
      <w:numPr>
        <w:numId w:val="13"/>
      </w:numPr>
      <w:spacing w:before="60" w:after="60"/>
    </w:pPr>
    <w:rPr>
      <w:rFonts w:ascii="Times New Roman" w:eastAsia="Times New Roman" w:hAnsi="Times New Roman" w:cs="Times New Roman"/>
      <w:sz w:val="22"/>
      <w:szCs w:val="20"/>
      <w:lang w:eastAsia="nb-NO"/>
    </w:rPr>
  </w:style>
  <w:style w:type="character" w:customStyle="1" w:styleId="BrdtekstpaaflgendeTegn">
    <w:name w:val="Brødtekst paafølgende Tegn"/>
    <w:basedOn w:val="Standardskriftforavsnitt"/>
    <w:link w:val="Brdtekstpaaflgende"/>
    <w:rsid w:val="007962DE"/>
    <w:rPr>
      <w:rFonts w:ascii="Times New Roman" w:eastAsia="Times New Roman" w:hAnsi="Times New Roman" w:cs="Times New Roman"/>
      <w:szCs w:val="20"/>
      <w:lang w:eastAsia="nb-NO"/>
    </w:rPr>
  </w:style>
  <w:style w:type="paragraph" w:customStyle="1" w:styleId="BodyTextnumbered">
    <w:name w:val="Body Text (numbered)"/>
    <w:basedOn w:val="Brdtekst"/>
    <w:rsid w:val="007962DE"/>
    <w:pPr>
      <w:keepLines w:val="0"/>
      <w:widowControl/>
      <w:tabs>
        <w:tab w:val="left" w:pos="360"/>
      </w:tabs>
      <w:overflowPunct w:val="0"/>
      <w:autoSpaceDE w:val="0"/>
      <w:autoSpaceDN w:val="0"/>
      <w:adjustRightInd w:val="0"/>
      <w:spacing w:before="60" w:after="60"/>
      <w:ind w:left="360" w:hanging="360"/>
      <w:jc w:val="both"/>
      <w:textAlignment w:val="baseline"/>
    </w:pPr>
    <w:rPr>
      <w:rFonts w:ascii="Times New Roman" w:hAnsi="Times New Roman" w:cs="Times New Roman"/>
      <w:i w:val="0"/>
      <w:iCs w:val="0"/>
      <w:spacing w:val="-5"/>
      <w:sz w:val="24"/>
      <w:szCs w:val="20"/>
    </w:rPr>
  </w:style>
  <w:style w:type="paragraph" w:styleId="Bildetekst">
    <w:name w:val="caption"/>
    <w:basedOn w:val="Normal"/>
    <w:next w:val="Normal"/>
    <w:qFormat/>
    <w:rsid w:val="007962DE"/>
    <w:pPr>
      <w:spacing w:before="120" w:after="120"/>
    </w:pPr>
    <w:rPr>
      <w:rFonts w:ascii="Arial" w:eastAsia="Times New Roman" w:hAnsi="Arial" w:cs="Times New Roman"/>
      <w:sz w:val="20"/>
      <w:szCs w:val="20"/>
      <w:lang w:eastAsia="nb-NO"/>
    </w:rPr>
  </w:style>
  <w:style w:type="paragraph" w:styleId="Punktliste">
    <w:name w:val="List Bullet"/>
    <w:basedOn w:val="Contractstyle"/>
    <w:rsid w:val="007962DE"/>
    <w:pPr>
      <w:numPr>
        <w:numId w:val="20"/>
      </w:numPr>
      <w:tabs>
        <w:tab w:val="clear" w:pos="720"/>
      </w:tabs>
      <w:spacing w:before="0" w:after="0"/>
    </w:pPr>
    <w:rPr>
      <w:lang w:eastAsia="nb-NO"/>
    </w:rPr>
  </w:style>
  <w:style w:type="paragraph" w:customStyle="1" w:styleId="Tabelltekst">
    <w:name w:val="Tabelltekst"/>
    <w:basedOn w:val="Brdtekst"/>
    <w:rsid w:val="007962DE"/>
    <w:pPr>
      <w:keepLines w:val="0"/>
      <w:widowControl/>
      <w:spacing w:before="60" w:after="60"/>
    </w:pPr>
    <w:rPr>
      <w:rFonts w:ascii="Times New Roman" w:hAnsi="Times New Roman" w:cs="Times New Roman"/>
      <w:i w:val="0"/>
      <w:iCs w:val="0"/>
      <w:sz w:val="20"/>
      <w:szCs w:val="20"/>
      <w:lang w:val="en-GB"/>
    </w:rPr>
  </w:style>
  <w:style w:type="paragraph" w:customStyle="1" w:styleId="Modulnavn">
    <w:name w:val="Modulnavn"/>
    <w:basedOn w:val="Normal"/>
    <w:rsid w:val="007962DE"/>
    <w:pPr>
      <w:ind w:left="709"/>
    </w:pPr>
    <w:rPr>
      <w:rFonts w:ascii="Myriad Pro" w:eastAsia="Times New Roman" w:hAnsi="Myriad Pro" w:cs="Times New Roman"/>
      <w:b/>
      <w:bCs/>
      <w:i/>
      <w:sz w:val="40"/>
      <w:szCs w:val="20"/>
      <w:lang w:eastAsia="nb-NO"/>
    </w:rPr>
  </w:style>
  <w:style w:type="paragraph" w:customStyle="1" w:styleId="Versjon">
    <w:name w:val="Versjon"/>
    <w:basedOn w:val="Modulnavn"/>
    <w:rsid w:val="007962DE"/>
    <w:rPr>
      <w:b w:val="0"/>
      <w:i w:val="0"/>
      <w:sz w:val="32"/>
    </w:rPr>
  </w:style>
  <w:style w:type="paragraph" w:customStyle="1" w:styleId="StilTittelArial28pt">
    <w:name w:val="Stil Tittel + Arial 28 pt"/>
    <w:basedOn w:val="Tittel"/>
    <w:rsid w:val="007962DE"/>
    <w:pPr>
      <w:framePr w:hSpace="0" w:wrap="auto" w:vAnchor="margin" w:hAnchor="text" w:xAlign="left" w:yAlign="inline"/>
      <w:spacing w:before="960" w:after="360"/>
      <w:ind w:left="709"/>
      <w:suppressOverlap w:val="0"/>
    </w:pPr>
    <w:rPr>
      <w:rFonts w:ascii="Myriad Pro" w:eastAsia="Times New Roman" w:hAnsi="Myriad Pro"/>
      <w:b w:val="0"/>
      <w:color w:val="auto"/>
      <w:kern w:val="28"/>
      <w:sz w:val="56"/>
      <w:szCs w:val="32"/>
      <w:lang w:eastAsia="nb-NO"/>
    </w:rPr>
  </w:style>
  <w:style w:type="paragraph" w:customStyle="1" w:styleId="FSP">
    <w:name w:val="FSP"/>
    <w:basedOn w:val="Tittel"/>
    <w:rsid w:val="007962DE"/>
    <w:pPr>
      <w:framePr w:hSpace="0" w:wrap="auto" w:vAnchor="margin" w:hAnchor="text" w:xAlign="left" w:yAlign="inline"/>
      <w:spacing w:before="960" w:after="120"/>
      <w:ind w:left="709"/>
      <w:suppressOverlap w:val="0"/>
    </w:pPr>
    <w:rPr>
      <w:rFonts w:ascii="Myriad Pro" w:eastAsia="Times New Roman" w:hAnsi="Myriad Pro"/>
      <w:color w:val="auto"/>
      <w:kern w:val="28"/>
      <w:sz w:val="72"/>
      <w:szCs w:val="32"/>
      <w:lang w:eastAsia="nb-NO"/>
    </w:rPr>
  </w:style>
  <w:style w:type="paragraph" w:customStyle="1" w:styleId="StilFSP32ptIkkeFetKursiv">
    <w:name w:val="Stil FSP + 32 pt Ikke Fet Kursiv"/>
    <w:basedOn w:val="FSP"/>
    <w:rsid w:val="007962DE"/>
    <w:pPr>
      <w:spacing w:before="120"/>
    </w:pPr>
    <w:rPr>
      <w:b w:val="0"/>
      <w:i/>
      <w:iCs/>
      <w:sz w:val="64"/>
    </w:rPr>
  </w:style>
  <w:style w:type="character" w:customStyle="1" w:styleId="NormaltilpassetTegn">
    <w:name w:val="Normal tilpasset Tegn"/>
    <w:link w:val="Normaltilpasset"/>
    <w:locked/>
    <w:rsid w:val="00631563"/>
    <w:rPr>
      <w:rFonts w:ascii="Myriad Pro" w:hAnsi="Myriad Pro"/>
    </w:rPr>
  </w:style>
  <w:style w:type="paragraph" w:customStyle="1" w:styleId="Normaltilpasset">
    <w:name w:val="Normal tilpasset"/>
    <w:basedOn w:val="Normal"/>
    <w:link w:val="NormaltilpassetTegn"/>
    <w:rsid w:val="00631563"/>
    <w:pPr>
      <w:widowControl w:val="0"/>
      <w:adjustRightInd w:val="0"/>
      <w:spacing w:after="120"/>
    </w:pPr>
    <w:rPr>
      <w:rFonts w:ascii="Myriad Pro" w:hAnsi="Myriad Pro"/>
    </w:rPr>
  </w:style>
  <w:style w:type="character" w:styleId="Omtale">
    <w:name w:val="Mention"/>
    <w:basedOn w:val="Standardskriftforavsnitt"/>
    <w:uiPriority w:val="99"/>
    <w:unhideWhenUsed/>
    <w:rsid w:val="002774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vamrak@mil.no"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2.emf"/><Relationship Id="rId25" Type="http://schemas.openxmlformats.org/officeDocument/2006/relationships/hyperlink" Target="https://anskaffelser.no/maler/databehandleravtale-og-sjekklist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FFT.FRA.invoice@mil.no"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eur04.safelinks.protection.outlook.com/?url=https%3A%2F%2Fanskaffelser.no%2Fofte-stilte-sporsmal-om-anskaffelser%2Felektronisk-handelsformat-ehf&amp;data=05%7C01%7Cehhalvorsen%40mil.no%7Cd4c51c53ead446da39c108da5837ab82%7C1e0e6195b5ec427a9cc1db95904592f9%7C0%7C0%7C637919293363040657%7CUnknown%7CTWFpbGZsb3d8eyJWIjoiMC4wLjAwMDAiLCJQIjoiV2luMzIiLCJBTiI6Ik1haWwiLCJXVCI6Mn0%3D%7C3000%7C%7C%7C&amp;sdata=h0qfM6%2FV%2BrOxQlPg%2BhyxNI5VbedR8KTxhETRgbTnMQI%3D&amp;reserved=0"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04.safelinks.protection.outlook.com/?url=https%3A%2F%2Fanskaffelser.no%2Fofte-stilte-sporsmal-om-anskaffelser%2Felektronisk-handelsformat-ehf&amp;data=05%7C01%7Cehhalvorsen%40mil.no%7Cd4c51c53ead446da39c108da5837ab82%7C1e0e6195b5ec427a9cc1db95904592f9%7C0%7C0%7C637919293363040657%7CUnknown%7CTWFpbGZsb3d8eyJWIjoiMC4wLjAwMDAiLCJQIjoiV2luMzIiLCJBTiI6Ik1haWwiLCJXVCI6Mn0%3D%7C3000%7C%7C%7C&amp;sdata=h0qfM6%2FV%2BrOxQlPg%2BhyxNI5VbedR8KTxhETRgbTnMQI%3D&amp;reserved=0" TargetMode="Externa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BFFF996D0EB2B4CAC7B9551F40DC414" ma:contentTypeVersion="4" ma:contentTypeDescription="Opprett et nytt dokument." ma:contentTypeScope="" ma:versionID="99b4540dc4d81c2e7b586b978ba65268">
  <xsd:schema xmlns:xsd="http://www.w3.org/2001/XMLSchema" xmlns:xs="http://www.w3.org/2001/XMLSchema" xmlns:p="http://schemas.microsoft.com/office/2006/metadata/properties" xmlns:ns2="c5e866bf-9d85-471d-86dc-81d4d99522ed" targetNamespace="http://schemas.microsoft.com/office/2006/metadata/properties" ma:root="true" ma:fieldsID="61247fb8a642ddf347aa13e8a4e7eea3" ns2:_="">
    <xsd:import namespace="c5e866bf-9d85-471d-86dc-81d4d99522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e866bf-9d85-471d-86dc-81d4d9952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96599-F66E-4488-89B5-9483056577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9BB471-F922-4336-B7F5-1E2FE9296745}">
  <ds:schemaRefs>
    <ds:schemaRef ds:uri="http://schemas.microsoft.com/sharepoint/v3/contenttype/forms"/>
  </ds:schemaRefs>
</ds:datastoreItem>
</file>

<file path=customXml/itemProps3.xml><?xml version="1.0" encoding="utf-8"?>
<ds:datastoreItem xmlns:ds="http://schemas.openxmlformats.org/officeDocument/2006/customXml" ds:itemID="{F00B1D4A-8C54-4A74-BB50-1FAB04CF39C8}">
  <ds:schemaRefs>
    <ds:schemaRef ds:uri="http://schemas.openxmlformats.org/officeDocument/2006/bibliography"/>
  </ds:schemaRefs>
</ds:datastoreItem>
</file>

<file path=customXml/itemProps4.xml><?xml version="1.0" encoding="utf-8"?>
<ds:datastoreItem xmlns:ds="http://schemas.openxmlformats.org/officeDocument/2006/customXml" ds:itemID="{F8138962-0E72-448E-A3DC-11B2901E5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e866bf-9d85-471d-86dc-81d4d9952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11092</Words>
  <Characters>58790</Characters>
  <Application>Microsoft Office Word</Application>
  <DocSecurity>0</DocSecurity>
  <Lines>489</Lines>
  <Paragraphs>139</Paragraphs>
  <ScaleCrop>false</ScaleCrop>
  <Company/>
  <LinksUpToDate>false</LinksUpToDate>
  <CharactersWithSpaces>69743</CharactersWithSpaces>
  <SharedDoc>false</SharedDoc>
  <HyperlinkBase/>
  <HLinks>
    <vt:vector size="276" baseType="variant">
      <vt:variant>
        <vt:i4>2752554</vt:i4>
      </vt:variant>
      <vt:variant>
        <vt:i4>300</vt:i4>
      </vt:variant>
      <vt:variant>
        <vt:i4>0</vt:i4>
      </vt:variant>
      <vt:variant>
        <vt:i4>5</vt:i4>
      </vt:variant>
      <vt:variant>
        <vt:lpwstr>https://anskaffelser.no/maler/databehandleravtale-og-sjekkliste</vt:lpwstr>
      </vt:variant>
      <vt:variant>
        <vt:lpwstr/>
      </vt:variant>
      <vt:variant>
        <vt:i4>720955</vt:i4>
      </vt:variant>
      <vt:variant>
        <vt:i4>297</vt:i4>
      </vt:variant>
      <vt:variant>
        <vt:i4>0</vt:i4>
      </vt:variant>
      <vt:variant>
        <vt:i4>5</vt:i4>
      </vt:variant>
      <vt:variant>
        <vt:lpwstr>mailto:FFT.FRA.invoice@mil.no</vt:lpwstr>
      </vt:variant>
      <vt:variant>
        <vt:lpwstr/>
      </vt:variant>
      <vt:variant>
        <vt:i4>65591</vt:i4>
      </vt:variant>
      <vt:variant>
        <vt:i4>294</vt:i4>
      </vt:variant>
      <vt:variant>
        <vt:i4>0</vt:i4>
      </vt:variant>
      <vt:variant>
        <vt:i4>5</vt:i4>
      </vt:variant>
      <vt:variant>
        <vt:lpwstr>mailto:tvamrak@mil.no</vt:lpwstr>
      </vt:variant>
      <vt:variant>
        <vt:lpwstr/>
      </vt:variant>
      <vt:variant>
        <vt:i4>1638460</vt:i4>
      </vt:variant>
      <vt:variant>
        <vt:i4>248</vt:i4>
      </vt:variant>
      <vt:variant>
        <vt:i4>0</vt:i4>
      </vt:variant>
      <vt:variant>
        <vt:i4>5</vt:i4>
      </vt:variant>
      <vt:variant>
        <vt:lpwstr/>
      </vt:variant>
      <vt:variant>
        <vt:lpwstr>_Toc168666385</vt:lpwstr>
      </vt:variant>
      <vt:variant>
        <vt:i4>1638460</vt:i4>
      </vt:variant>
      <vt:variant>
        <vt:i4>242</vt:i4>
      </vt:variant>
      <vt:variant>
        <vt:i4>0</vt:i4>
      </vt:variant>
      <vt:variant>
        <vt:i4>5</vt:i4>
      </vt:variant>
      <vt:variant>
        <vt:lpwstr/>
      </vt:variant>
      <vt:variant>
        <vt:lpwstr>_Toc168666384</vt:lpwstr>
      </vt:variant>
      <vt:variant>
        <vt:i4>1638460</vt:i4>
      </vt:variant>
      <vt:variant>
        <vt:i4>236</vt:i4>
      </vt:variant>
      <vt:variant>
        <vt:i4>0</vt:i4>
      </vt:variant>
      <vt:variant>
        <vt:i4>5</vt:i4>
      </vt:variant>
      <vt:variant>
        <vt:lpwstr/>
      </vt:variant>
      <vt:variant>
        <vt:lpwstr>_Toc168666383</vt:lpwstr>
      </vt:variant>
      <vt:variant>
        <vt:i4>1638460</vt:i4>
      </vt:variant>
      <vt:variant>
        <vt:i4>230</vt:i4>
      </vt:variant>
      <vt:variant>
        <vt:i4>0</vt:i4>
      </vt:variant>
      <vt:variant>
        <vt:i4>5</vt:i4>
      </vt:variant>
      <vt:variant>
        <vt:lpwstr/>
      </vt:variant>
      <vt:variant>
        <vt:lpwstr>_Toc168666382</vt:lpwstr>
      </vt:variant>
      <vt:variant>
        <vt:i4>1638460</vt:i4>
      </vt:variant>
      <vt:variant>
        <vt:i4>224</vt:i4>
      </vt:variant>
      <vt:variant>
        <vt:i4>0</vt:i4>
      </vt:variant>
      <vt:variant>
        <vt:i4>5</vt:i4>
      </vt:variant>
      <vt:variant>
        <vt:lpwstr/>
      </vt:variant>
      <vt:variant>
        <vt:lpwstr>_Toc168666381</vt:lpwstr>
      </vt:variant>
      <vt:variant>
        <vt:i4>1638460</vt:i4>
      </vt:variant>
      <vt:variant>
        <vt:i4>218</vt:i4>
      </vt:variant>
      <vt:variant>
        <vt:i4>0</vt:i4>
      </vt:variant>
      <vt:variant>
        <vt:i4>5</vt:i4>
      </vt:variant>
      <vt:variant>
        <vt:lpwstr/>
      </vt:variant>
      <vt:variant>
        <vt:lpwstr>_Toc168666380</vt:lpwstr>
      </vt:variant>
      <vt:variant>
        <vt:i4>1441852</vt:i4>
      </vt:variant>
      <vt:variant>
        <vt:i4>212</vt:i4>
      </vt:variant>
      <vt:variant>
        <vt:i4>0</vt:i4>
      </vt:variant>
      <vt:variant>
        <vt:i4>5</vt:i4>
      </vt:variant>
      <vt:variant>
        <vt:lpwstr/>
      </vt:variant>
      <vt:variant>
        <vt:lpwstr>_Toc168666379</vt:lpwstr>
      </vt:variant>
      <vt:variant>
        <vt:i4>1441852</vt:i4>
      </vt:variant>
      <vt:variant>
        <vt:i4>206</vt:i4>
      </vt:variant>
      <vt:variant>
        <vt:i4>0</vt:i4>
      </vt:variant>
      <vt:variant>
        <vt:i4>5</vt:i4>
      </vt:variant>
      <vt:variant>
        <vt:lpwstr/>
      </vt:variant>
      <vt:variant>
        <vt:lpwstr>_Toc168666378</vt:lpwstr>
      </vt:variant>
      <vt:variant>
        <vt:i4>1441852</vt:i4>
      </vt:variant>
      <vt:variant>
        <vt:i4>200</vt:i4>
      </vt:variant>
      <vt:variant>
        <vt:i4>0</vt:i4>
      </vt:variant>
      <vt:variant>
        <vt:i4>5</vt:i4>
      </vt:variant>
      <vt:variant>
        <vt:lpwstr/>
      </vt:variant>
      <vt:variant>
        <vt:lpwstr>_Toc168666377</vt:lpwstr>
      </vt:variant>
      <vt:variant>
        <vt:i4>1441852</vt:i4>
      </vt:variant>
      <vt:variant>
        <vt:i4>194</vt:i4>
      </vt:variant>
      <vt:variant>
        <vt:i4>0</vt:i4>
      </vt:variant>
      <vt:variant>
        <vt:i4>5</vt:i4>
      </vt:variant>
      <vt:variant>
        <vt:lpwstr/>
      </vt:variant>
      <vt:variant>
        <vt:lpwstr>_Toc168666376</vt:lpwstr>
      </vt:variant>
      <vt:variant>
        <vt:i4>1441852</vt:i4>
      </vt:variant>
      <vt:variant>
        <vt:i4>188</vt:i4>
      </vt:variant>
      <vt:variant>
        <vt:i4>0</vt:i4>
      </vt:variant>
      <vt:variant>
        <vt:i4>5</vt:i4>
      </vt:variant>
      <vt:variant>
        <vt:lpwstr/>
      </vt:variant>
      <vt:variant>
        <vt:lpwstr>_Toc168666375</vt:lpwstr>
      </vt:variant>
      <vt:variant>
        <vt:i4>1441852</vt:i4>
      </vt:variant>
      <vt:variant>
        <vt:i4>182</vt:i4>
      </vt:variant>
      <vt:variant>
        <vt:i4>0</vt:i4>
      </vt:variant>
      <vt:variant>
        <vt:i4>5</vt:i4>
      </vt:variant>
      <vt:variant>
        <vt:lpwstr/>
      </vt:variant>
      <vt:variant>
        <vt:lpwstr>_Toc168666374</vt:lpwstr>
      </vt:variant>
      <vt:variant>
        <vt:i4>1441852</vt:i4>
      </vt:variant>
      <vt:variant>
        <vt:i4>176</vt:i4>
      </vt:variant>
      <vt:variant>
        <vt:i4>0</vt:i4>
      </vt:variant>
      <vt:variant>
        <vt:i4>5</vt:i4>
      </vt:variant>
      <vt:variant>
        <vt:lpwstr/>
      </vt:variant>
      <vt:variant>
        <vt:lpwstr>_Toc168666373</vt:lpwstr>
      </vt:variant>
      <vt:variant>
        <vt:i4>1441852</vt:i4>
      </vt:variant>
      <vt:variant>
        <vt:i4>170</vt:i4>
      </vt:variant>
      <vt:variant>
        <vt:i4>0</vt:i4>
      </vt:variant>
      <vt:variant>
        <vt:i4>5</vt:i4>
      </vt:variant>
      <vt:variant>
        <vt:lpwstr/>
      </vt:variant>
      <vt:variant>
        <vt:lpwstr>_Toc168666372</vt:lpwstr>
      </vt:variant>
      <vt:variant>
        <vt:i4>1441852</vt:i4>
      </vt:variant>
      <vt:variant>
        <vt:i4>164</vt:i4>
      </vt:variant>
      <vt:variant>
        <vt:i4>0</vt:i4>
      </vt:variant>
      <vt:variant>
        <vt:i4>5</vt:i4>
      </vt:variant>
      <vt:variant>
        <vt:lpwstr/>
      </vt:variant>
      <vt:variant>
        <vt:lpwstr>_Toc168666371</vt:lpwstr>
      </vt:variant>
      <vt:variant>
        <vt:i4>1441852</vt:i4>
      </vt:variant>
      <vt:variant>
        <vt:i4>158</vt:i4>
      </vt:variant>
      <vt:variant>
        <vt:i4>0</vt:i4>
      </vt:variant>
      <vt:variant>
        <vt:i4>5</vt:i4>
      </vt:variant>
      <vt:variant>
        <vt:lpwstr/>
      </vt:variant>
      <vt:variant>
        <vt:lpwstr>_Toc168666370</vt:lpwstr>
      </vt:variant>
      <vt:variant>
        <vt:i4>1507388</vt:i4>
      </vt:variant>
      <vt:variant>
        <vt:i4>152</vt:i4>
      </vt:variant>
      <vt:variant>
        <vt:i4>0</vt:i4>
      </vt:variant>
      <vt:variant>
        <vt:i4>5</vt:i4>
      </vt:variant>
      <vt:variant>
        <vt:lpwstr/>
      </vt:variant>
      <vt:variant>
        <vt:lpwstr>_Toc168666369</vt:lpwstr>
      </vt:variant>
      <vt:variant>
        <vt:i4>1507388</vt:i4>
      </vt:variant>
      <vt:variant>
        <vt:i4>146</vt:i4>
      </vt:variant>
      <vt:variant>
        <vt:i4>0</vt:i4>
      </vt:variant>
      <vt:variant>
        <vt:i4>5</vt:i4>
      </vt:variant>
      <vt:variant>
        <vt:lpwstr/>
      </vt:variant>
      <vt:variant>
        <vt:lpwstr>_Toc168666368</vt:lpwstr>
      </vt:variant>
      <vt:variant>
        <vt:i4>1507388</vt:i4>
      </vt:variant>
      <vt:variant>
        <vt:i4>140</vt:i4>
      </vt:variant>
      <vt:variant>
        <vt:i4>0</vt:i4>
      </vt:variant>
      <vt:variant>
        <vt:i4>5</vt:i4>
      </vt:variant>
      <vt:variant>
        <vt:lpwstr/>
      </vt:variant>
      <vt:variant>
        <vt:lpwstr>_Toc168666367</vt:lpwstr>
      </vt:variant>
      <vt:variant>
        <vt:i4>1507388</vt:i4>
      </vt:variant>
      <vt:variant>
        <vt:i4>134</vt:i4>
      </vt:variant>
      <vt:variant>
        <vt:i4>0</vt:i4>
      </vt:variant>
      <vt:variant>
        <vt:i4>5</vt:i4>
      </vt:variant>
      <vt:variant>
        <vt:lpwstr/>
      </vt:variant>
      <vt:variant>
        <vt:lpwstr>_Toc168666366</vt:lpwstr>
      </vt:variant>
      <vt:variant>
        <vt:i4>1507388</vt:i4>
      </vt:variant>
      <vt:variant>
        <vt:i4>128</vt:i4>
      </vt:variant>
      <vt:variant>
        <vt:i4>0</vt:i4>
      </vt:variant>
      <vt:variant>
        <vt:i4>5</vt:i4>
      </vt:variant>
      <vt:variant>
        <vt:lpwstr/>
      </vt:variant>
      <vt:variant>
        <vt:lpwstr>_Toc168666365</vt:lpwstr>
      </vt:variant>
      <vt:variant>
        <vt:i4>1507388</vt:i4>
      </vt:variant>
      <vt:variant>
        <vt:i4>122</vt:i4>
      </vt:variant>
      <vt:variant>
        <vt:i4>0</vt:i4>
      </vt:variant>
      <vt:variant>
        <vt:i4>5</vt:i4>
      </vt:variant>
      <vt:variant>
        <vt:lpwstr/>
      </vt:variant>
      <vt:variant>
        <vt:lpwstr>_Toc168666364</vt:lpwstr>
      </vt:variant>
      <vt:variant>
        <vt:i4>1507388</vt:i4>
      </vt:variant>
      <vt:variant>
        <vt:i4>116</vt:i4>
      </vt:variant>
      <vt:variant>
        <vt:i4>0</vt:i4>
      </vt:variant>
      <vt:variant>
        <vt:i4>5</vt:i4>
      </vt:variant>
      <vt:variant>
        <vt:lpwstr/>
      </vt:variant>
      <vt:variant>
        <vt:lpwstr>_Toc168666363</vt:lpwstr>
      </vt:variant>
      <vt:variant>
        <vt:i4>1507388</vt:i4>
      </vt:variant>
      <vt:variant>
        <vt:i4>110</vt:i4>
      </vt:variant>
      <vt:variant>
        <vt:i4>0</vt:i4>
      </vt:variant>
      <vt:variant>
        <vt:i4>5</vt:i4>
      </vt:variant>
      <vt:variant>
        <vt:lpwstr/>
      </vt:variant>
      <vt:variant>
        <vt:lpwstr>_Toc168666362</vt:lpwstr>
      </vt:variant>
      <vt:variant>
        <vt:i4>1507388</vt:i4>
      </vt:variant>
      <vt:variant>
        <vt:i4>104</vt:i4>
      </vt:variant>
      <vt:variant>
        <vt:i4>0</vt:i4>
      </vt:variant>
      <vt:variant>
        <vt:i4>5</vt:i4>
      </vt:variant>
      <vt:variant>
        <vt:lpwstr/>
      </vt:variant>
      <vt:variant>
        <vt:lpwstr>_Toc168666361</vt:lpwstr>
      </vt:variant>
      <vt:variant>
        <vt:i4>1507388</vt:i4>
      </vt:variant>
      <vt:variant>
        <vt:i4>98</vt:i4>
      </vt:variant>
      <vt:variant>
        <vt:i4>0</vt:i4>
      </vt:variant>
      <vt:variant>
        <vt:i4>5</vt:i4>
      </vt:variant>
      <vt:variant>
        <vt:lpwstr/>
      </vt:variant>
      <vt:variant>
        <vt:lpwstr>_Toc168666360</vt:lpwstr>
      </vt:variant>
      <vt:variant>
        <vt:i4>1310780</vt:i4>
      </vt:variant>
      <vt:variant>
        <vt:i4>92</vt:i4>
      </vt:variant>
      <vt:variant>
        <vt:i4>0</vt:i4>
      </vt:variant>
      <vt:variant>
        <vt:i4>5</vt:i4>
      </vt:variant>
      <vt:variant>
        <vt:lpwstr/>
      </vt:variant>
      <vt:variant>
        <vt:lpwstr>_Toc168666359</vt:lpwstr>
      </vt:variant>
      <vt:variant>
        <vt:i4>1310780</vt:i4>
      </vt:variant>
      <vt:variant>
        <vt:i4>86</vt:i4>
      </vt:variant>
      <vt:variant>
        <vt:i4>0</vt:i4>
      </vt:variant>
      <vt:variant>
        <vt:i4>5</vt:i4>
      </vt:variant>
      <vt:variant>
        <vt:lpwstr/>
      </vt:variant>
      <vt:variant>
        <vt:lpwstr>_Toc168666358</vt:lpwstr>
      </vt:variant>
      <vt:variant>
        <vt:i4>1310780</vt:i4>
      </vt:variant>
      <vt:variant>
        <vt:i4>80</vt:i4>
      </vt:variant>
      <vt:variant>
        <vt:i4>0</vt:i4>
      </vt:variant>
      <vt:variant>
        <vt:i4>5</vt:i4>
      </vt:variant>
      <vt:variant>
        <vt:lpwstr/>
      </vt:variant>
      <vt:variant>
        <vt:lpwstr>_Toc168666357</vt:lpwstr>
      </vt:variant>
      <vt:variant>
        <vt:i4>1310780</vt:i4>
      </vt:variant>
      <vt:variant>
        <vt:i4>74</vt:i4>
      </vt:variant>
      <vt:variant>
        <vt:i4>0</vt:i4>
      </vt:variant>
      <vt:variant>
        <vt:i4>5</vt:i4>
      </vt:variant>
      <vt:variant>
        <vt:lpwstr/>
      </vt:variant>
      <vt:variant>
        <vt:lpwstr>_Toc168666356</vt:lpwstr>
      </vt:variant>
      <vt:variant>
        <vt:i4>1310780</vt:i4>
      </vt:variant>
      <vt:variant>
        <vt:i4>68</vt:i4>
      </vt:variant>
      <vt:variant>
        <vt:i4>0</vt:i4>
      </vt:variant>
      <vt:variant>
        <vt:i4>5</vt:i4>
      </vt:variant>
      <vt:variant>
        <vt:lpwstr/>
      </vt:variant>
      <vt:variant>
        <vt:lpwstr>_Toc168666355</vt:lpwstr>
      </vt:variant>
      <vt:variant>
        <vt:i4>1310780</vt:i4>
      </vt:variant>
      <vt:variant>
        <vt:i4>62</vt:i4>
      </vt:variant>
      <vt:variant>
        <vt:i4>0</vt:i4>
      </vt:variant>
      <vt:variant>
        <vt:i4>5</vt:i4>
      </vt:variant>
      <vt:variant>
        <vt:lpwstr/>
      </vt:variant>
      <vt:variant>
        <vt:lpwstr>_Toc168666354</vt:lpwstr>
      </vt:variant>
      <vt:variant>
        <vt:i4>1310780</vt:i4>
      </vt:variant>
      <vt:variant>
        <vt:i4>56</vt:i4>
      </vt:variant>
      <vt:variant>
        <vt:i4>0</vt:i4>
      </vt:variant>
      <vt:variant>
        <vt:i4>5</vt:i4>
      </vt:variant>
      <vt:variant>
        <vt:lpwstr/>
      </vt:variant>
      <vt:variant>
        <vt:lpwstr>_Toc168666353</vt:lpwstr>
      </vt:variant>
      <vt:variant>
        <vt:i4>1310780</vt:i4>
      </vt:variant>
      <vt:variant>
        <vt:i4>50</vt:i4>
      </vt:variant>
      <vt:variant>
        <vt:i4>0</vt:i4>
      </vt:variant>
      <vt:variant>
        <vt:i4>5</vt:i4>
      </vt:variant>
      <vt:variant>
        <vt:lpwstr/>
      </vt:variant>
      <vt:variant>
        <vt:lpwstr>_Toc168666352</vt:lpwstr>
      </vt:variant>
      <vt:variant>
        <vt:i4>1310780</vt:i4>
      </vt:variant>
      <vt:variant>
        <vt:i4>44</vt:i4>
      </vt:variant>
      <vt:variant>
        <vt:i4>0</vt:i4>
      </vt:variant>
      <vt:variant>
        <vt:i4>5</vt:i4>
      </vt:variant>
      <vt:variant>
        <vt:lpwstr/>
      </vt:variant>
      <vt:variant>
        <vt:lpwstr>_Toc168666351</vt:lpwstr>
      </vt:variant>
      <vt:variant>
        <vt:i4>1310780</vt:i4>
      </vt:variant>
      <vt:variant>
        <vt:i4>38</vt:i4>
      </vt:variant>
      <vt:variant>
        <vt:i4>0</vt:i4>
      </vt:variant>
      <vt:variant>
        <vt:i4>5</vt:i4>
      </vt:variant>
      <vt:variant>
        <vt:lpwstr/>
      </vt:variant>
      <vt:variant>
        <vt:lpwstr>_Toc168666350</vt:lpwstr>
      </vt:variant>
      <vt:variant>
        <vt:i4>1376316</vt:i4>
      </vt:variant>
      <vt:variant>
        <vt:i4>32</vt:i4>
      </vt:variant>
      <vt:variant>
        <vt:i4>0</vt:i4>
      </vt:variant>
      <vt:variant>
        <vt:i4>5</vt:i4>
      </vt:variant>
      <vt:variant>
        <vt:lpwstr/>
      </vt:variant>
      <vt:variant>
        <vt:lpwstr>_Toc168666349</vt:lpwstr>
      </vt:variant>
      <vt:variant>
        <vt:i4>1376316</vt:i4>
      </vt:variant>
      <vt:variant>
        <vt:i4>26</vt:i4>
      </vt:variant>
      <vt:variant>
        <vt:i4>0</vt:i4>
      </vt:variant>
      <vt:variant>
        <vt:i4>5</vt:i4>
      </vt:variant>
      <vt:variant>
        <vt:lpwstr/>
      </vt:variant>
      <vt:variant>
        <vt:lpwstr>_Toc168666348</vt:lpwstr>
      </vt:variant>
      <vt:variant>
        <vt:i4>1376316</vt:i4>
      </vt:variant>
      <vt:variant>
        <vt:i4>20</vt:i4>
      </vt:variant>
      <vt:variant>
        <vt:i4>0</vt:i4>
      </vt:variant>
      <vt:variant>
        <vt:i4>5</vt:i4>
      </vt:variant>
      <vt:variant>
        <vt:lpwstr/>
      </vt:variant>
      <vt:variant>
        <vt:lpwstr>_Toc168666347</vt:lpwstr>
      </vt:variant>
      <vt:variant>
        <vt:i4>1376316</vt:i4>
      </vt:variant>
      <vt:variant>
        <vt:i4>14</vt:i4>
      </vt:variant>
      <vt:variant>
        <vt:i4>0</vt:i4>
      </vt:variant>
      <vt:variant>
        <vt:i4>5</vt:i4>
      </vt:variant>
      <vt:variant>
        <vt:lpwstr/>
      </vt:variant>
      <vt:variant>
        <vt:lpwstr>_Toc168666346</vt:lpwstr>
      </vt:variant>
      <vt:variant>
        <vt:i4>1376316</vt:i4>
      </vt:variant>
      <vt:variant>
        <vt:i4>8</vt:i4>
      </vt:variant>
      <vt:variant>
        <vt:i4>0</vt:i4>
      </vt:variant>
      <vt:variant>
        <vt:i4>5</vt:i4>
      </vt:variant>
      <vt:variant>
        <vt:lpwstr/>
      </vt:variant>
      <vt:variant>
        <vt:lpwstr>_Toc168666345</vt:lpwstr>
      </vt:variant>
      <vt:variant>
        <vt:i4>1376316</vt:i4>
      </vt:variant>
      <vt:variant>
        <vt:i4>2</vt:i4>
      </vt:variant>
      <vt:variant>
        <vt:i4>0</vt:i4>
      </vt:variant>
      <vt:variant>
        <vt:i4>5</vt:i4>
      </vt:variant>
      <vt:variant>
        <vt:lpwstr/>
      </vt:variant>
      <vt:variant>
        <vt:lpwstr>_Toc168666344</vt:lpwstr>
      </vt:variant>
      <vt:variant>
        <vt:i4>7798911</vt:i4>
      </vt:variant>
      <vt:variant>
        <vt:i4>0</vt:i4>
      </vt:variant>
      <vt:variant>
        <vt:i4>0</vt:i4>
      </vt:variant>
      <vt:variant>
        <vt:i4>5</vt:i4>
      </vt:variant>
      <vt:variant>
        <vt:lpwstr>https://eur04.safelinks.protection.outlook.com/?url=https%3A%2F%2Fanskaffelser.no%2Fofte-stilte-sporsmal-om-anskaffelser%2Felektronisk-handelsformat-ehf&amp;data=05%7C01%7Cehhalvorsen%40mil.no%7Cd4c51c53ead446da39c108da5837ab82%7C1e0e6195b5ec427a9cc1db95904592f9%7C0%7C0%7C637919293363040657%7CUnknown%7CTWFpbGZsb3d8eyJWIjoiMC4wLjAwMDAiLCJQIjoiV2luMzIiLCJBTiI6Ik1haWwiLCJXVCI6Mn0%3D%7C3000%7C%7C%7C&amp;sdata=h0qfM6%2FV%2BrOxQlPg%2BhyxNI5VbedR8KTxhETRgbTnMQI%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2024-08-08T13:57:00Z</dcterms:created>
  <dcterms:modified xsi:type="dcterms:W3CDTF">2024-08-12T11:12:00Z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2024-08-08T13:35:23Z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9f8c88d6-2e47-4b27-b449-588ae859729b</vt:lpwstr>
  </property>
  <property fmtid="{D5CDD505-2E9C-101B-9397-08002B2CF9AE}" pid="8" name="MSIP_Label_536d71ed-e286-42a1-8703-c1fd0ea2549c_ContentBits">
    <vt:lpwstr>0</vt:lpwstr>
  </property>
  <property fmtid="{D5CDD505-2E9C-101B-9397-08002B2CF9AE}" pid="9" name="ContentTypeId">
    <vt:lpwstr>0x0101001BFFF996D0EB2B4CAC7B9551F40DC414</vt:lpwstr>
  </property>
</Properties>
</file>